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04636">
        <w:rPr>
          <w:rFonts w:ascii="Arial" w:eastAsia="Times New Roman" w:hAnsi="Arial" w:cs="Arial"/>
          <w:sz w:val="28"/>
          <w:szCs w:val="20"/>
        </w:rPr>
        <w:t>T388</w:t>
      </w:r>
      <w:r w:rsidRPr="00C13613">
        <w:rPr>
          <w:rFonts w:ascii="Arial" w:eastAsia="Times New Roman" w:hAnsi="Arial" w:cs="Arial"/>
          <w:sz w:val="28"/>
          <w:szCs w:val="20"/>
        </w:rPr>
        <w:t>-</w:t>
      </w:r>
      <w:r w:rsidR="00904636">
        <w:rPr>
          <w:rFonts w:ascii="Arial" w:eastAsia="Times New Roman" w:hAnsi="Arial" w:cs="Arial"/>
          <w:sz w:val="28"/>
          <w:szCs w:val="20"/>
        </w:rPr>
        <w:t>512</w:t>
      </w:r>
      <w:r w:rsidRPr="00C13613">
        <w:rPr>
          <w:rFonts w:ascii="Arial" w:eastAsia="Times New Roman" w:hAnsi="Arial" w:cs="Arial"/>
          <w:sz w:val="28"/>
          <w:szCs w:val="20"/>
        </w:rPr>
        <w:t>-</w:t>
      </w:r>
      <w:r w:rsidR="00904636">
        <w:rPr>
          <w:rFonts w:ascii="Arial" w:eastAsia="Times New Roman" w:hAnsi="Arial" w:cs="Arial"/>
          <w:sz w:val="28"/>
          <w:szCs w:val="20"/>
        </w:rPr>
        <w:t>003</w:t>
      </w:r>
    </w:p>
    <w:p w:rsidR="00997F82" w:rsidRP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904636">
            <w:rPr>
              <w:rFonts w:ascii="Arial" w:hAnsi="Arial" w:cs="Arial"/>
              <w:b/>
              <w:sz w:val="22"/>
            </w:rPr>
            <w:t>5.1.2 Zlepšenie udržateľných vzťahov medzi vidieckymi rozvojovými centrami a ich zázemím vo verejných službách a vo verejných infraštruktúrach</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04636">
            <w:rPr>
              <w:rFonts w:ascii="Arial" w:hAnsi="Arial" w:cs="Arial"/>
              <w:sz w:val="22"/>
            </w:rPr>
            <w:t>F2 Verejná kanalizácia</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0463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Mikroregión Tríbečsko</w:t>
      </w:r>
    </w:p>
    <w:p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E271D7">
            <w:rPr>
              <w:rFonts w:ascii="Arial" w:hAnsi="Arial" w:cs="Arial"/>
              <w:sz w:val="22"/>
            </w:rPr>
            <w:t>25. 10. 2021</w:t>
          </w:r>
        </w:sdtContent>
      </w:sdt>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04636" w:rsidRPr="009936FF">
          <w:rPr>
            <w:rStyle w:val="Hypertextovprepojenie"/>
            <w:rFonts w:cs="Arial"/>
            <w:sz w:val="22"/>
          </w:rPr>
          <w:t>http://www.tribecsko.sk/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04636" w:rsidRPr="00904636">
        <w:rPr>
          <w:rFonts w:ascii="Arial" w:hAnsi="Arial" w:cs="Arial"/>
          <w:b/>
          <w:sz w:val="22"/>
        </w:rPr>
        <w:t>75 008,35</w:t>
      </w:r>
      <w:r>
        <w:rPr>
          <w:rFonts w:ascii="Arial" w:hAnsi="Arial" w:cs="Arial"/>
          <w:b/>
          <w:sz w:val="22"/>
        </w:rPr>
        <w:t>EUR.</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232A0">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sidR="004232A0">
        <w:rPr>
          <w:rFonts w:ascii="Arial" w:hAnsi="Arial" w:cs="Arial"/>
          <w:sz w:val="22"/>
        </w:rPr>
        <w:t xml:space="preserve"> 5 %.</w:t>
      </w:r>
    </w:p>
    <w:p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997F82" w:rsidRDefault="008265DE"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8265DE" w:rsidRPr="008265DE" w:rsidRDefault="008265DE" w:rsidP="008265DE">
      <w:pPr>
        <w:spacing w:after="0" w:line="240" w:lineRule="auto"/>
        <w:jc w:val="both"/>
        <w:rPr>
          <w:rFonts w:ascii="Arial" w:hAnsi="Arial" w:cs="Arial"/>
          <w:sz w:val="22"/>
        </w:rPr>
      </w:pPr>
    </w:p>
    <w:p w:rsidR="008265DE" w:rsidRPr="008265DE" w:rsidRDefault="008265DE" w:rsidP="008265DE">
      <w:pPr>
        <w:spacing w:after="0" w:line="240" w:lineRule="auto"/>
        <w:jc w:val="both"/>
        <w:rPr>
          <w:rFonts w:ascii="Arial" w:hAnsi="Arial" w:cs="Arial"/>
          <w:sz w:val="22"/>
        </w:rPr>
      </w:pPr>
      <w:bookmarkStart w:id="0" w:name="_Hlk35605282"/>
      <w:r w:rsidRPr="00797DEA">
        <w:rPr>
          <w:rFonts w:ascii="Arial" w:hAnsi="Arial" w:cs="Arial"/>
          <w:sz w:val="22"/>
        </w:rPr>
        <w:t>Výzvou definované systémy financovania sú určené pre všetky typy oprávnených žiadateľov.</w:t>
      </w:r>
      <w:bookmarkEnd w:id="0"/>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E271D7"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3070" w:type="dxa"/>
            <w:vAlign w:val="center"/>
          </w:tcPr>
          <w:p w:rsidR="00997F82" w:rsidRDefault="00E271D7"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3494" w:type="dxa"/>
          </w:tcPr>
          <w:p w:rsidR="00997F82" w:rsidRDefault="00997F82" w:rsidP="00E271D7">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265DE" w:rsidRPr="008265DE">
              <w:rPr>
                <w:rFonts w:ascii="Arial" w:hAnsi="Arial" w:cs="Arial"/>
                <w:b/>
                <w:sz w:val="20"/>
                <w:szCs w:val="20"/>
              </w:rPr>
              <w:t>3</w:t>
            </w:r>
            <w:r>
              <w:rPr>
                <w:rFonts w:ascii="Arial" w:hAnsi="Arial" w:cs="Arial"/>
                <w:sz w:val="20"/>
                <w:szCs w:val="20"/>
              </w:rPr>
              <w:t xml:space="preserve"> mesiacov od predchádzajúceho hodnotiaceho kola a to vždy k </w:t>
            </w:r>
            <w:r w:rsidR="00E271D7">
              <w:rPr>
                <w:rFonts w:ascii="Arial" w:hAnsi="Arial" w:cs="Arial"/>
                <w:sz w:val="20"/>
                <w:szCs w:val="20"/>
              </w:rPr>
              <w:t>27</w:t>
            </w:r>
            <w:r>
              <w:rPr>
                <w:rFonts w:ascii="Arial" w:hAnsi="Arial" w:cs="Arial"/>
                <w:sz w:val="20"/>
                <w:szCs w:val="20"/>
              </w:rPr>
              <w:t>. dňu príslušného mesiaca.</w:t>
            </w:r>
          </w:p>
        </w:tc>
      </w:tr>
    </w:tbl>
    <w:p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E271D7">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rsidTr="00687273">
        <w:tc>
          <w:tcPr>
            <w:tcW w:w="9776" w:type="dxa"/>
            <w:shd w:val="clear" w:color="auto" w:fill="auto"/>
          </w:tcPr>
          <w:p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rsidR="000C7652" w:rsidRDefault="000C7652" w:rsidP="00733FAA">
            <w:pPr>
              <w:pStyle w:val="Odsekzoznamu"/>
              <w:spacing w:before="120" w:after="120" w:line="240" w:lineRule="auto"/>
              <w:ind w:left="85" w:right="85"/>
              <w:contextualSpacing w:val="0"/>
              <w:jc w:val="both"/>
              <w:rPr>
                <w:rFonts w:ascii="Arial" w:hAnsi="Arial" w:cs="Arial"/>
                <w:bCs/>
                <w:sz w:val="20"/>
                <w:szCs w:val="20"/>
              </w:rPr>
            </w:pPr>
          </w:p>
          <w:p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E271D7">
              <w:rPr>
                <w:rFonts w:ascii="Arial" w:hAnsi="Arial" w:cs="Arial"/>
                <w:bCs/>
                <w:sz w:val="20"/>
                <w:szCs w:val="20"/>
              </w:rPr>
              <w:t xml:space="preserve"> </w:t>
            </w:r>
            <w:r w:rsidR="00183589">
              <w:rPr>
                <w:rFonts w:ascii="Arial" w:hAnsi="Arial" w:cs="Arial"/>
                <w:bCs/>
                <w:sz w:val="20"/>
                <w:szCs w:val="20"/>
              </w:rPr>
              <w:t>ŽoPr</w:t>
            </w:r>
          </w:p>
          <w:p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E271D7">
              <w:rPr>
                <w:rFonts w:ascii="Arial" w:hAnsi="Arial" w:cs="Arial"/>
                <w:bCs/>
                <w:sz w:val="20"/>
                <w:szCs w:val="20"/>
              </w:rPr>
              <w:t xml:space="preserve"> </w:t>
            </w:r>
            <w:r w:rsidRPr="00934546">
              <w:rPr>
                <w:rFonts w:ascii="Arial" w:hAnsi="Arial" w:cs="Arial"/>
                <w:bCs/>
                <w:sz w:val="20"/>
                <w:szCs w:val="20"/>
              </w:rPr>
              <w:t>Osobitná príloha ŽoPr - Splnomocnenie</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E271D7">
              <w:rPr>
                <w:rFonts w:ascii="Arial" w:hAnsi="Arial" w:cs="Arial"/>
                <w:bCs/>
                <w:sz w:val="20"/>
                <w:szCs w:val="20"/>
              </w:rPr>
              <w:t xml:space="preserve"> i</w:t>
            </w:r>
            <w:r>
              <w:rPr>
                <w:rFonts w:ascii="Arial" w:hAnsi="Arial" w:cs="Arial"/>
                <w:bCs/>
                <w:sz w:val="20"/>
                <w:szCs w:val="20"/>
              </w:rPr>
              <w:t xml:space="preserve">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rsidR="00997F82" w:rsidRPr="000C7652" w:rsidRDefault="00997F82" w:rsidP="000C7652">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rsidTr="00687273">
        <w:tc>
          <w:tcPr>
            <w:tcW w:w="9776" w:type="dxa"/>
            <w:shd w:val="clear" w:color="auto" w:fill="auto"/>
          </w:tcPr>
          <w:p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lastRenderedPageBreak/>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997F82" w:rsidRPr="000C7652" w:rsidRDefault="00997F82" w:rsidP="000C765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(ak relevantné)</w:t>
            </w:r>
            <w:r w:rsidRPr="00D01EF0">
              <w:rPr>
                <w:rFonts w:ascii="Arial" w:hAnsi="Arial" w:cs="Arial"/>
                <w:sz w:val="20"/>
                <w:szCs w:val="20"/>
                <w:lang w:eastAsia="cs-CZ"/>
              </w:rPr>
              <w:t>.</w:t>
            </w:r>
          </w:p>
          <w:p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rsidTr="00687273">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E271D7">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rsidTr="00687273">
        <w:trPr>
          <w:trHeight w:val="287"/>
        </w:trPr>
        <w:tc>
          <w:tcPr>
            <w:tcW w:w="9776" w:type="dxa"/>
            <w:shd w:val="clear" w:color="auto" w:fill="F2F2F2" w:themeFill="background1" w:themeFillShade="F2"/>
            <w:vAlign w:val="center"/>
          </w:tcPr>
          <w:p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E271D7">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rsidR="00C94378" w:rsidRPr="00BD4491" w:rsidRDefault="00997F82" w:rsidP="00BD449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FD40D9">
              <w:rPr>
                <w:rFonts w:ascii="Arial" w:hAnsi="Arial" w:cs="Arial"/>
                <w:bCs/>
                <w:sz w:val="20"/>
                <w:szCs w:val="20"/>
              </w:rPr>
              <w:t>,</w:t>
            </w:r>
          </w:p>
          <w:p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BD4491" w:rsidRDefault="00997F82" w:rsidP="00BD449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4491">
              <w:rPr>
                <w:rFonts w:ascii="Arial" w:hAnsi="Arial" w:cs="Arial"/>
                <w:bCs/>
                <w:sz w:val="20"/>
                <w:szCs w:val="20"/>
              </w:rPr>
              <w:t>.</w:t>
            </w:r>
          </w:p>
          <w:p w:rsidR="00997F82" w:rsidRPr="00925544" w:rsidRDefault="00997F82" w:rsidP="00BD449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E271D7">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E271D7">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00E271D7">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00E271D7">
              <w:rPr>
                <w:rFonts w:ascii="Arial" w:hAnsi="Arial" w:cs="Arial"/>
                <w:bCs/>
                <w:sz w:val="20"/>
                <w:szCs w:val="20"/>
              </w:rPr>
              <w:t xml:space="preserve"> </w:t>
            </w:r>
            <w:r w:rsidR="00997F82" w:rsidRPr="00BE7B8E">
              <w:rPr>
                <w:rFonts w:ascii="Arial" w:hAnsi="Arial" w:cs="Arial"/>
                <w:bCs/>
                <w:sz w:val="20"/>
                <w:szCs w:val="20"/>
              </w:rPr>
              <w:t>byť vo vecnom súlade s</w:t>
            </w:r>
            <w:r w:rsidR="00E271D7">
              <w:rPr>
                <w:rFonts w:ascii="Arial" w:hAnsi="Arial" w:cs="Arial"/>
                <w:bCs/>
                <w:sz w:val="20"/>
                <w:szCs w:val="20"/>
              </w:rPr>
              <w:t> </w:t>
            </w:r>
            <w:r w:rsidR="00997F82" w:rsidRPr="00BE7B8E">
              <w:rPr>
                <w:rFonts w:ascii="Arial" w:hAnsi="Arial" w:cs="Arial"/>
                <w:bCs/>
                <w:sz w:val="20"/>
                <w:szCs w:val="20"/>
              </w:rPr>
              <w:t>typ</w:t>
            </w:r>
            <w:r>
              <w:rPr>
                <w:rFonts w:ascii="Arial" w:hAnsi="Arial" w:cs="Arial"/>
                <w:bCs/>
                <w:sz w:val="20"/>
                <w:szCs w:val="20"/>
              </w:rPr>
              <w:t>om</w:t>
            </w:r>
            <w:r w:rsidR="00E271D7">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E271D7">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00E271D7">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56A0A">
                  <w:rPr>
                    <w:rFonts w:ascii="Arial" w:hAnsi="Arial" w:cs="Arial"/>
                  </w:rPr>
                  <w:t>F2 Verejná kanalizácia</w:t>
                </w:r>
              </w:sdtContent>
            </w:sdt>
            <w:r w:rsidR="00156C68">
              <w:rPr>
                <w:rFonts w:ascii="Arial" w:hAnsi="Arial" w:cs="Arial"/>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E271D7">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656A0A">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sidR="00E271D7">
              <w:rPr>
                <w:rFonts w:ascii="Arial" w:hAnsi="Arial" w:cs="Arial"/>
                <w:b/>
                <w:sz w:val="20"/>
                <w:szCs w:val="20"/>
              </w:rPr>
              <w:t xml:space="preserve"> </w:t>
            </w:r>
            <w:r>
              <w:rPr>
                <w:rFonts w:ascii="Arial" w:hAnsi="Arial" w:cs="Arial"/>
                <w:b/>
                <w:sz w:val="20"/>
                <w:szCs w:val="20"/>
              </w:rPr>
              <w:t>nadobudnutím účinnosti zmluvy o príspevku</w:t>
            </w:r>
          </w:p>
        </w:tc>
      </w:tr>
      <w:tr w:rsidR="00997F82" w:rsidRPr="006A79F0" w:rsidTr="00687273">
        <w:tc>
          <w:tcPr>
            <w:tcW w:w="9776" w:type="dxa"/>
            <w:shd w:val="clear" w:color="auto" w:fill="auto"/>
          </w:tcPr>
          <w:p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656A0A"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656A0A">
              <w:rPr>
                <w:rFonts w:ascii="Arial" w:hAnsi="Arial" w:cs="Arial"/>
                <w:bCs/>
                <w:sz w:val="20"/>
                <w:szCs w:val="20"/>
              </w:rPr>
              <w:t> </w:t>
            </w:r>
            <w:r>
              <w:rPr>
                <w:rFonts w:ascii="Arial" w:hAnsi="Arial" w:cs="Arial"/>
                <w:bCs/>
                <w:sz w:val="20"/>
                <w:szCs w:val="20"/>
              </w:rPr>
              <w:t>príspevku</w:t>
            </w:r>
            <w:r w:rsidR="00656A0A">
              <w:rPr>
                <w:rFonts w:ascii="Arial" w:hAnsi="Arial" w:cs="Arial"/>
                <w:bCs/>
                <w:sz w:val="20"/>
                <w:szCs w:val="20"/>
              </w:rPr>
              <w:t>.</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656A0A">
              <w:rPr>
                <w:rFonts w:ascii="Arial" w:hAnsi="Arial" w:cs="Arial"/>
                <w:bCs/>
                <w:sz w:val="20"/>
                <w:szCs w:val="20"/>
              </w:rPr>
              <w:t>, n</w:t>
            </w:r>
            <w:r w:rsidRPr="002123FB">
              <w:rPr>
                <w:rFonts w:ascii="Arial" w:hAnsi="Arial" w:cs="Arial"/>
                <w:bCs/>
                <w:sz w:val="20"/>
                <w:szCs w:val="20"/>
              </w:rPr>
              <w:t>apr.:</w:t>
            </w:r>
          </w:p>
          <w:p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rsidR="00656A0A" w:rsidRPr="00656A0A" w:rsidRDefault="00656A0A" w:rsidP="00656A0A">
            <w:pPr>
              <w:pStyle w:val="Odsekzoznamu"/>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FD40D9">
              <w:rPr>
                <w:rFonts w:ascii="Arial" w:hAnsi="Arial" w:cs="Arial"/>
                <w:bCs/>
                <w:sz w:val="20"/>
                <w:szCs w:val="20"/>
              </w:rPr>
              <w:t>20</w:t>
            </w:r>
            <w:r w:rsidR="00F14FA6">
              <w:rPr>
                <w:rFonts w:ascii="Arial" w:hAnsi="Arial" w:cs="Arial"/>
                <w:bCs/>
                <w:sz w:val="20"/>
                <w:szCs w:val="20"/>
              </w:rPr>
              <w:t>)</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E271D7">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E271D7">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p>
          <w:p w:rsidR="007D58CE" w:rsidRDefault="001D4F9C"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Osobitné prílohy ŽoPr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9F5591" w:rsidTr="00687273">
        <w:trPr>
          <w:trHeight w:val="287"/>
        </w:trPr>
        <w:tc>
          <w:tcPr>
            <w:tcW w:w="9776" w:type="dxa"/>
            <w:shd w:val="clear" w:color="auto" w:fill="F2F2F2" w:themeFill="background1" w:themeFillShade="F2"/>
            <w:vAlign w:val="center"/>
          </w:tcPr>
          <w:p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rsidTr="00687273">
        <w:tc>
          <w:tcPr>
            <w:tcW w:w="9776" w:type="dxa"/>
            <w:shd w:val="clear" w:color="auto" w:fill="auto"/>
          </w:tcPr>
          <w:p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w:t>
            </w:r>
            <w:r w:rsidR="00FD40D9">
              <w:rPr>
                <w:rFonts w:ascii="Arial" w:hAnsi="Arial" w:cs="Arial"/>
                <w:sz w:val="20"/>
                <w:szCs w:val="20"/>
                <w:lang w:eastAsia="en-US"/>
              </w:rPr>
              <w:t>ods. 1 Zmluvy o Európskej únii.</w:t>
            </w:r>
          </w:p>
          <w:p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p>
          <w:p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w:t>
            </w:r>
            <w:r w:rsidRPr="00EE0748">
              <w:rPr>
                <w:rFonts w:ascii="Arial" w:hAnsi="Arial" w:cs="Arial"/>
                <w:sz w:val="20"/>
                <w:szCs w:val="20"/>
                <w:lang w:eastAsia="en-US"/>
              </w:rPr>
              <w:lastRenderedPageBreak/>
              <w:t xml:space="preserve">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rsidR="00997F82" w:rsidRPr="00A047C9" w:rsidRDefault="001D4F9C"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fldSimple w:instr=" REF _Ref498795443 \r \h  \* MERGEFORMAT ">
              <w:r w:rsidRPr="00003CBA">
                <w:rPr>
                  <w:sz w:val="24"/>
                </w:rPr>
                <w:t>1</w:t>
              </w:r>
            </w:fldSimple>
            <w:r w:rsidR="00EA4986">
              <w:rPr>
                <w:rFonts w:ascii="Arial" w:hAnsi="Arial" w:cs="Arial"/>
                <w:sz w:val="20"/>
                <w:szCs w:val="20"/>
                <w:lang w:eastAsia="en-US"/>
              </w:rPr>
              <w:t>6</w:t>
            </w:r>
            <w:r w:rsidRPr="00003CBA">
              <w:rPr>
                <w:rFonts w:ascii="Arial" w:hAnsi="Arial" w:cs="Arial"/>
                <w:sz w:val="20"/>
                <w:szCs w:val="20"/>
                <w:lang w:eastAsia="en-US"/>
              </w:rPr>
              <w:t>.</w:t>
            </w:r>
            <w:bookmarkStart w:id="8" w:name="_GoBack"/>
            <w:bookmarkEnd w:id="8"/>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55F7B">
              <w:rPr>
                <w:rFonts w:ascii="Arial" w:hAnsi="Arial" w:cs="Arial"/>
                <w:bCs/>
                <w:sz w:val="20"/>
                <w:szCs w:val="20"/>
              </w:rPr>
              <w:t>5 000,00</w:t>
            </w:r>
            <w:r>
              <w:rPr>
                <w:rFonts w:ascii="Arial" w:hAnsi="Arial" w:cs="Arial"/>
                <w:bCs/>
                <w:sz w:val="20"/>
                <w:szCs w:val="20"/>
              </w:rPr>
              <w:t xml:space="preserve"> 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B34AF">
              <w:rPr>
                <w:rFonts w:ascii="Arial" w:hAnsi="Arial" w:cs="Arial"/>
                <w:bCs/>
                <w:sz w:val="20"/>
                <w:szCs w:val="20"/>
              </w:rPr>
              <w:t>50 000,00</w:t>
            </w:r>
            <w:r>
              <w:rPr>
                <w:rFonts w:ascii="Arial" w:hAnsi="Arial" w:cs="Arial"/>
                <w:bCs/>
                <w:sz w:val="20"/>
                <w:szCs w:val="20"/>
              </w:rPr>
              <w:t xml:space="preserve"> EUR</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6B34AF">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B34AF">
              <w:rPr>
                <w:rFonts w:ascii="Arial" w:hAnsi="Arial" w:cs="Arial"/>
                <w:bCs/>
                <w:sz w:val="20"/>
                <w:szCs w:val="20"/>
              </w:rPr>
              <w:t> </w:t>
            </w:r>
            <w:r>
              <w:rPr>
                <w:rFonts w:ascii="Arial" w:hAnsi="Arial" w:cs="Arial"/>
                <w:bCs/>
                <w:sz w:val="20"/>
                <w:szCs w:val="20"/>
              </w:rPr>
              <w:t>príspevok</w:t>
            </w:r>
            <w:r w:rsidR="006B34AF">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0"/>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sidR="00E271D7">
              <w:rPr>
                <w:rFonts w:ascii="Arial" w:hAnsi="Arial" w:cs="Arial"/>
                <w:bCs/>
                <w:sz w:val="20"/>
                <w:szCs w:val="20"/>
              </w:rPr>
              <w:t xml:space="preserve"> </w:t>
            </w:r>
            <w:r w:rsidRPr="00A80F34">
              <w:rPr>
                <w:rFonts w:ascii="Arial" w:hAnsi="Arial" w:cs="Arial"/>
                <w:bCs/>
                <w:sz w:val="20"/>
                <w:szCs w:val="20"/>
              </w:rPr>
              <w:t>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sidR="00E271D7">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E271D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sidR="00E271D7">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E271D7">
              <w:rPr>
                <w:rFonts w:ascii="Arial" w:hAnsi="Arial" w:cs="Arial"/>
                <w:bCs/>
                <w:sz w:val="20"/>
                <w:szCs w:val="20"/>
              </w:rPr>
              <w:t> </w:t>
            </w:r>
            <w:r w:rsidRPr="006C0FE7">
              <w:rPr>
                <w:rFonts w:ascii="Arial" w:hAnsi="Arial" w:cs="Arial"/>
                <w:bCs/>
                <w:sz w:val="20"/>
                <w:szCs w:val="20"/>
              </w:rPr>
              <w:t>posudzovaní</w:t>
            </w:r>
            <w:r w:rsidR="00E271D7">
              <w:rPr>
                <w:rFonts w:ascii="Arial" w:hAnsi="Arial" w:cs="Arial"/>
                <w:bCs/>
                <w:sz w:val="20"/>
                <w:szCs w:val="20"/>
              </w:rPr>
              <w:t xml:space="preserve"> </w:t>
            </w:r>
            <w:r w:rsidRPr="006C0FE7">
              <w:rPr>
                <w:rFonts w:ascii="Arial" w:hAnsi="Arial" w:cs="Arial"/>
                <w:bCs/>
                <w:sz w:val="20"/>
                <w:szCs w:val="20"/>
              </w:rPr>
              <w:t>vplyvov.</w:t>
            </w:r>
            <w:r w:rsidR="00E271D7">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E271D7">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E271D7">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E271D7">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E271D7">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E271D7">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E271D7">
              <w:rPr>
                <w:rFonts w:ascii="Arial" w:hAnsi="Arial" w:cs="Arial"/>
                <w:bCs/>
                <w:sz w:val="20"/>
                <w:szCs w:val="20"/>
              </w:rPr>
              <w:t> </w:t>
            </w:r>
            <w:r w:rsidRPr="006C0FE7">
              <w:rPr>
                <w:rFonts w:ascii="Arial" w:hAnsi="Arial" w:cs="Arial"/>
                <w:bCs/>
                <w:sz w:val="20"/>
                <w:szCs w:val="20"/>
              </w:rPr>
              <w:t>negatívnym</w:t>
            </w:r>
            <w:r w:rsidR="00E271D7">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E271D7">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E271D7">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E271D7">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sidR="00E271D7">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E271D7">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E271D7">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4AF">
              <w:rPr>
                <w:rFonts w:ascii="Arial" w:hAnsi="Arial" w:cs="Arial"/>
                <w:bCs/>
                <w:sz w:val="20"/>
                <w:szCs w:val="20"/>
              </w:rPr>
              <w:t xml:space="preserve">IROP-CLLD-T388-512-003 </w:t>
            </w:r>
            <w:r>
              <w:rPr>
                <w:rFonts w:ascii="Arial" w:hAnsi="Arial" w:cs="Arial"/>
                <w:bCs/>
                <w:sz w:val="20"/>
                <w:szCs w:val="20"/>
              </w:rPr>
              <w:t>alebo označenie príslušnej Aktivity z Konceptu stratégie CLLD MAS.</w:t>
            </w:r>
          </w:p>
          <w:p w:rsidR="00B27D52" w:rsidRDefault="00B27D52" w:rsidP="00B27D52">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Cs/>
                <w:sz w:val="20"/>
                <w:szCs w:val="20"/>
              </w:rPr>
              <w:t>(ak sa neuvádza odkaz na jej zverejnenie)</w:t>
            </w:r>
          </w:p>
          <w:p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FA2DE4">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55E8">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príspevku(preto odporúčame naviazať účinnosť zmluvy s dodávateľom napr. na účinnosť zmluvy o</w:t>
            </w:r>
            <w:r w:rsidR="00E271D7">
              <w:rPr>
                <w:rFonts w:ascii="Arial" w:hAnsi="Arial" w:cs="Arial"/>
                <w:bCs/>
                <w:sz w:val="20"/>
                <w:szCs w:val="20"/>
              </w:rPr>
              <w:t> </w:t>
            </w:r>
            <w:r w:rsidRPr="00835223">
              <w:rPr>
                <w:rFonts w:ascii="Arial" w:hAnsi="Arial" w:cs="Arial"/>
                <w:bCs/>
                <w:sz w:val="20"/>
                <w:szCs w:val="20"/>
              </w:rPr>
              <w:t>príspevku</w:t>
            </w:r>
            <w:r w:rsidR="00E271D7">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w:t>
            </w:r>
            <w:r w:rsidRPr="00B24E47">
              <w:rPr>
                <w:rFonts w:ascii="Arial" w:hAnsi="Arial" w:cs="Arial"/>
                <w:bCs/>
                <w:sz w:val="20"/>
                <w:szCs w:val="20"/>
              </w:rPr>
              <w:lastRenderedPageBreak/>
              <w:t>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E271D7">
              <w:rPr>
                <w:rFonts w:ascii="Arial" w:hAnsi="Arial" w:cs="Arial"/>
                <w:bCs/>
                <w:sz w:val="20"/>
                <w:szCs w:val="20"/>
              </w:rPr>
              <w:t xml:space="preserve"> </w:t>
            </w:r>
            <w:r>
              <w:rPr>
                <w:rFonts w:ascii="Arial" w:hAnsi="Arial" w:cs="Arial"/>
                <w:bCs/>
                <w:sz w:val="20"/>
                <w:szCs w:val="20"/>
              </w:rPr>
              <w:t>vrátane inštrukcií k jeho vyplneniu tvorí súčasť príloh k ŽoPr.</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271D7">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E271D7">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00A17">
              <w:rPr>
                <w:rFonts w:ascii="Arial" w:hAnsi="Arial" w:cs="Arial"/>
                <w:bCs/>
                <w:sz w:val="20"/>
                <w:szCs w:val="20"/>
              </w:rPr>
              <w:t>.</w:t>
            </w:r>
          </w:p>
          <w:p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00A17">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vrátane inštrukcií k jeho vyplneniu tvorí súčasť príloh k ŽoPr.</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E271D7">
              <w:rPr>
                <w:rFonts w:ascii="Arial" w:hAnsi="Arial" w:cs="Arial"/>
                <w:bCs/>
                <w:sz w:val="20"/>
                <w:szCs w:val="20"/>
              </w:rPr>
              <w:t> </w:t>
            </w:r>
            <w:r w:rsidRPr="00C0521A">
              <w:rPr>
                <w:rFonts w:ascii="Arial" w:hAnsi="Arial" w:cs="Arial"/>
                <w:bCs/>
                <w:sz w:val="20"/>
                <w:szCs w:val="20"/>
              </w:rPr>
              <w:t>je</w:t>
            </w:r>
            <w:r w:rsidR="00E271D7">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E271D7">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E00A17">
              <w:rPr>
                <w:rFonts w:ascii="Arial" w:hAnsi="Arial" w:cs="Arial"/>
                <w:bCs/>
                <w:sz w:val="20"/>
                <w:szCs w:val="20"/>
              </w:rPr>
              <w:t>5</w:t>
            </w:r>
            <w:r w:rsidRPr="00D01EF0">
              <w:rPr>
                <w:rFonts w:ascii="Arial" w:hAnsi="Arial" w:cs="Arial"/>
                <w:bCs/>
                <w:sz w:val="20"/>
                <w:szCs w:val="20"/>
              </w:rPr>
              <w:t xml:space="preserve"> 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lastRenderedPageBreak/>
              <w:t>Elektronická: Sken (vo formáte .pdf) na CD/DVD</w:t>
            </w:r>
          </w:p>
        </w:tc>
      </w:tr>
      <w:tr w:rsidR="007D58CE" w:rsidRPr="00603E9E" w:rsidTr="007D58CE">
        <w:tblPrEx>
          <w:tblCellMar>
            <w:left w:w="108" w:type="dxa"/>
            <w:right w:w="108" w:type="dxa"/>
          </w:tblCellMar>
        </w:tblPrEx>
        <w:tc>
          <w:tcPr>
            <w:tcW w:w="9776" w:type="dxa"/>
            <w:shd w:val="clear" w:color="auto" w:fill="F2F2F2" w:themeFill="background1" w:themeFillShade="F2"/>
          </w:tcPr>
          <w:p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rsidTr="007D58CE">
        <w:tblPrEx>
          <w:tblCellMar>
            <w:left w:w="108" w:type="dxa"/>
            <w:right w:w="108" w:type="dxa"/>
          </w:tblCellMar>
        </w:tblPrEx>
        <w:tc>
          <w:tcPr>
            <w:tcW w:w="9776" w:type="dxa"/>
          </w:tcPr>
          <w:p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w:t>
            </w:r>
            <w:r w:rsidR="00E271D7">
              <w:rPr>
                <w:rFonts w:ascii="Arial" w:hAnsi="Arial" w:cs="Arial"/>
                <w:b/>
                <w:bCs/>
                <w:sz w:val="20"/>
                <w:szCs w:val="20"/>
              </w:rPr>
              <w:t> </w:t>
            </w:r>
            <w:r w:rsidRPr="006F5281">
              <w:rPr>
                <w:rFonts w:ascii="Arial" w:hAnsi="Arial" w:cs="Arial"/>
                <w:b/>
                <w:bCs/>
                <w:sz w:val="20"/>
                <w:szCs w:val="20"/>
              </w:rPr>
              <w:t>krajiny</w:t>
            </w:r>
            <w:r w:rsidR="00E271D7">
              <w:rPr>
                <w:rFonts w:ascii="Arial" w:hAnsi="Arial" w:cs="Arial"/>
                <w:b/>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sidR="00E271D7">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sidR="00E271D7">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sidR="00E271D7">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sidR="00E271D7">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sidR="00E271D7">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sidR="00E271D7">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sidR="00E271D7">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00E271D7">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sidR="00E271D7">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sidR="00E271D7">
              <w:rPr>
                <w:rFonts w:ascii="Arial" w:hAnsi="Arial" w:cs="Arial"/>
                <w:bCs/>
                <w:sz w:val="20"/>
                <w:szCs w:val="20"/>
              </w:rPr>
              <w:t> </w:t>
            </w:r>
            <w:r w:rsidRPr="000752CD">
              <w:rPr>
                <w:rFonts w:ascii="Arial" w:hAnsi="Arial" w:cs="Arial"/>
                <w:bCs/>
                <w:sz w:val="20"/>
                <w:szCs w:val="20"/>
              </w:rPr>
              <w:t>pôvodne</w:t>
            </w:r>
            <w:r w:rsidR="00E271D7">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00E271D7">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sidR="00E271D7">
              <w:rPr>
                <w:rFonts w:ascii="Arial" w:hAnsi="Arial" w:cs="Arial"/>
                <w:bCs/>
                <w:sz w:val="20"/>
                <w:szCs w:val="20"/>
              </w:rPr>
              <w:t xml:space="preserve"> </w:t>
            </w:r>
            <w:r w:rsidRPr="000752CD">
              <w:rPr>
                <w:rFonts w:ascii="Arial" w:hAnsi="Arial" w:cs="Arial"/>
                <w:bCs/>
                <w:sz w:val="20"/>
                <w:szCs w:val="20"/>
              </w:rPr>
              <w:t>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sidR="00E271D7">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sidR="00E271D7">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sidR="00E271D7">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sidR="00E271D7">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sidR="00E271D7">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lastRenderedPageBreak/>
              <w:t>Vo vzťahu k zmene navrhovanej činnosti, ktorá bola posudzovaná podľa zákona o posudzovaní vplyvov účinného</w:t>
            </w:r>
            <w:r w:rsidR="00E271D7">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sidR="00E271D7">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4alebo ods. 5 zákona o posudzovaní vplyvov v znení účinnom do 31.12.2014. Aj v tomto prípade platí, že žiadateľ</w:t>
            </w:r>
            <w:r w:rsidR="00E271D7">
              <w:rPr>
                <w:rFonts w:ascii="Arial" w:hAnsi="Arial" w:cs="Arial"/>
                <w:bCs/>
                <w:sz w:val="20"/>
                <w:szCs w:val="20"/>
              </w:rPr>
              <w:t xml:space="preserve"> </w:t>
            </w:r>
            <w:r w:rsidRPr="002F79A9">
              <w:rPr>
                <w:rFonts w:ascii="Arial" w:hAnsi="Arial" w:cs="Arial"/>
                <w:bCs/>
                <w:sz w:val="20"/>
                <w:szCs w:val="20"/>
              </w:rPr>
              <w:t>je povinný</w:t>
            </w:r>
            <w:r w:rsidR="00E271D7">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sidR="00E271D7">
              <w:rPr>
                <w:rFonts w:ascii="Arial" w:hAnsi="Arial" w:cs="Arial"/>
                <w:bCs/>
                <w:sz w:val="20"/>
                <w:szCs w:val="20"/>
              </w:rPr>
              <w:t> </w:t>
            </w:r>
            <w:r w:rsidRPr="002F79A9">
              <w:rPr>
                <w:rFonts w:ascii="Arial" w:hAnsi="Arial" w:cs="Arial"/>
                <w:bCs/>
                <w:sz w:val="20"/>
                <w:szCs w:val="20"/>
              </w:rPr>
              <w:t>pôvodne</w:t>
            </w:r>
            <w:r w:rsidR="00E271D7">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rsidR="00E00A17" w:rsidRPr="003F3414" w:rsidRDefault="00E00A17" w:rsidP="00997F82">
      <w:pPr>
        <w:pStyle w:val="Default"/>
        <w:spacing w:before="120" w:after="120"/>
        <w:jc w:val="both"/>
      </w:pP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566852" w:rsidRPr="003F3414" w:rsidRDefault="00566852" w:rsidP="00566852">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t>MAS Mikroregión Tríbečsko, Hlavná 114, 951 93 Topoľčianky</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566852" w:rsidRPr="003F3414" w:rsidRDefault="00566852" w:rsidP="0056685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Pr>
          <w:rFonts w:ascii="Arial" w:hAnsi="Arial" w:cs="Arial"/>
          <w:sz w:val="20"/>
          <w:szCs w:val="20"/>
        </w:rPr>
        <w:t>v dňoch: pondelok, streda, piatok v čase od 8:30 – 14:00</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E271D7">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B27D52" w:rsidRPr="008E3991" w:rsidRDefault="00B27D52" w:rsidP="00B27D52">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BA43F7">
        <w:rPr>
          <w:rFonts w:ascii="Arial" w:hAnsi="Arial" w:cs="Arial"/>
          <w:sz w:val="20"/>
          <w:szCs w:val="20"/>
        </w:rPr>
        <w:t>.</w:t>
      </w:r>
      <w:r w:rsidRPr="008E3991">
        <w:rPr>
          <w:rFonts w:ascii="Arial" w:hAnsi="Arial" w:cs="Arial"/>
          <w:sz w:val="20"/>
          <w:szCs w:val="20"/>
        </w:rPr>
        <w:t xml:space="preserv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E271D7">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Na základe skutočností zistených v rámci schvaľovania o ŽoPr,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A7E76">
        <w:rPr>
          <w:rFonts w:ascii="Arial" w:hAnsi="Arial" w:cs="Arial"/>
          <w:sz w:val="20"/>
        </w:rPr>
        <w:t xml:space="preserve"> MAS </w:t>
      </w:r>
      <w:hyperlink r:id="rId22" w:history="1">
        <w:r w:rsidR="004A7E76" w:rsidRPr="00BA4037">
          <w:rPr>
            <w:rStyle w:val="Hypertextovprepojenie"/>
            <w:rFonts w:cs="Arial"/>
            <w:sz w:val="20"/>
          </w:rPr>
          <w:t>http://www.tribecsko.sk/</w:t>
        </w:r>
      </w:hyperlink>
      <w:r w:rsidR="004A7E76">
        <w:rPr>
          <w:rFonts w:ascii="Arial" w:hAnsi="Arial" w:cs="Arial"/>
          <w:sz w:val="20"/>
        </w:rPr>
        <w:t xml:space="preserve"> a</w:t>
      </w:r>
      <w:hyperlink r:id="rId23" w:history="1">
        <w:r w:rsidR="00BA43F7" w:rsidRPr="009936FF">
          <w:rPr>
            <w:rStyle w:val="Hypertextovprepojenie"/>
            <w:rFonts w:cs="Arial"/>
            <w:sz w:val="20"/>
          </w:rPr>
          <w:t>https://www.mpsr.sk/?navID=47&amp;sID=67&amp;navID2=1319</w:t>
        </w:r>
      </w:hyperlink>
      <w:r w:rsidR="00BA43F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sidR="00E271D7">
        <w:rPr>
          <w:rFonts w:ascii="Arial" w:hAnsi="Arial" w:cs="Arial"/>
          <w:color w:val="000000"/>
          <w:sz w:val="20"/>
        </w:rPr>
        <w:t xml:space="preserve"> </w:t>
      </w:r>
      <w:r w:rsidRPr="003F3414">
        <w:rPr>
          <w:rFonts w:ascii="Arial" w:hAnsi="Arial" w:cs="Arial"/>
          <w:color w:val="000000"/>
          <w:sz w:val="20"/>
        </w:rPr>
        <w:t>či</w:t>
      </w:r>
      <w:r w:rsidR="00E271D7">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3A5D92">
        <w:tc>
          <w:tcPr>
            <w:tcW w:w="9668"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8C1E0D" w:rsidRPr="009936FF">
          <w:rPr>
            <w:rStyle w:val="Hypertextovprepojenie"/>
            <w:rFonts w:cs="Arial"/>
            <w:spacing w:val="-3"/>
            <w:sz w:val="20"/>
            <w:szCs w:val="20"/>
          </w:rPr>
          <w:t>http://www.tribecsko.sk/</w:t>
        </w:r>
      </w:hyperlink>
      <w:r w:rsidRPr="003F3414">
        <w:rPr>
          <w:rFonts w:ascii="Arial" w:hAnsi="Arial" w:cs="Arial"/>
          <w:spacing w:val="-3"/>
          <w:sz w:val="20"/>
          <w:szCs w:val="20"/>
        </w:rPr>
        <w:t>a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C1E0D">
        <w:rPr>
          <w:rFonts w:ascii="Arial" w:hAnsi="Arial" w:cs="Arial"/>
          <w:spacing w:val="-3"/>
          <w:sz w:val="20"/>
          <w:szCs w:val="20"/>
        </w:rPr>
        <w:t>: tribecsko@gmail.com</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tblPr>
      <w:tblGrid>
        <w:gridCol w:w="9639"/>
      </w:tblGrid>
      <w:tr w:rsidR="00997F82" w:rsidRPr="00922622" w:rsidTr="003A5D92">
        <w:tc>
          <w:tcPr>
            <w:tcW w:w="9639" w:type="dxa"/>
            <w:shd w:val="clear" w:color="auto" w:fill="FFFFCC"/>
          </w:tcPr>
          <w:p w:rsidR="00997F82" w:rsidRPr="003F3414" w:rsidRDefault="00997F82" w:rsidP="00696061">
            <w:pPr>
              <w:pStyle w:val="Default"/>
              <w:spacing w:before="120" w:after="120"/>
              <w:jc w:val="both"/>
              <w:rPr>
                <w:b/>
                <w:szCs w:val="20"/>
              </w:rPr>
            </w:pPr>
            <w:r w:rsidRPr="003F3414">
              <w:rPr>
                <w:szCs w:val="20"/>
              </w:rPr>
              <w:lastRenderedPageBreak/>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tblPr>
      <w:tblGrid>
        <w:gridCol w:w="9639"/>
      </w:tblGrid>
      <w:tr w:rsidR="00997F82" w:rsidRPr="00F616B1" w:rsidTr="003A5D92">
        <w:tc>
          <w:tcPr>
            <w:tcW w:w="9639"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264DB">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0E" w:rsidRDefault="00A32A0E" w:rsidP="00997F82">
      <w:pPr>
        <w:spacing w:after="0" w:line="240" w:lineRule="auto"/>
      </w:pPr>
      <w:r>
        <w:separator/>
      </w:r>
    </w:p>
  </w:endnote>
  <w:endnote w:type="continuationSeparator" w:id="1">
    <w:p w:rsidR="00A32A0E" w:rsidRDefault="00A32A0E"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FD40D9" w:rsidRPr="000B630C" w:rsidRDefault="001D4F9C">
        <w:pPr>
          <w:pStyle w:val="Pta"/>
          <w:jc w:val="right"/>
          <w:rPr>
            <w:rFonts w:ascii="Arial" w:hAnsi="Arial" w:cs="Arial"/>
            <w:sz w:val="20"/>
            <w:szCs w:val="20"/>
          </w:rPr>
        </w:pPr>
        <w:r w:rsidRPr="000B630C">
          <w:rPr>
            <w:rFonts w:ascii="Arial" w:hAnsi="Arial" w:cs="Arial"/>
            <w:sz w:val="20"/>
            <w:szCs w:val="20"/>
          </w:rPr>
          <w:fldChar w:fldCharType="begin"/>
        </w:r>
        <w:r w:rsidR="00FD40D9" w:rsidRPr="000B630C">
          <w:rPr>
            <w:rFonts w:ascii="Arial" w:hAnsi="Arial" w:cs="Arial"/>
            <w:sz w:val="20"/>
            <w:szCs w:val="20"/>
          </w:rPr>
          <w:instrText>PAGE   \* MERGEFORMAT</w:instrText>
        </w:r>
        <w:r w:rsidRPr="000B630C">
          <w:rPr>
            <w:rFonts w:ascii="Arial" w:hAnsi="Arial" w:cs="Arial"/>
            <w:sz w:val="20"/>
            <w:szCs w:val="20"/>
          </w:rPr>
          <w:fldChar w:fldCharType="separate"/>
        </w:r>
        <w:r w:rsidR="002264DB">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D9" w:rsidRDefault="001D4F9C" w:rsidP="00DD3EE2">
    <w:pPr>
      <w:pStyle w:val="Pta"/>
      <w:jc w:val="right"/>
    </w:pPr>
    <w:r>
      <w:rPr>
        <w:noProof/>
      </w:rPr>
      <w:pict>
        <v:line id="Rovná spojnica 14" o:spid="_x0000_s20481"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rsidR="00FD40D9" w:rsidRDefault="00FD40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0E" w:rsidRDefault="00A32A0E" w:rsidP="00997F82">
      <w:pPr>
        <w:spacing w:after="0" w:line="240" w:lineRule="auto"/>
      </w:pPr>
      <w:r>
        <w:separator/>
      </w:r>
    </w:p>
  </w:footnote>
  <w:footnote w:type="continuationSeparator" w:id="1">
    <w:p w:rsidR="00A32A0E" w:rsidRDefault="00A32A0E" w:rsidP="00997F82">
      <w:pPr>
        <w:spacing w:after="0" w:line="240" w:lineRule="auto"/>
      </w:pPr>
      <w:r>
        <w:continuationSeparator/>
      </w:r>
    </w:p>
  </w:footnote>
  <w:footnote w:id="2">
    <w:p w:rsidR="00FD40D9" w:rsidRPr="00377989" w:rsidRDefault="00FD40D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rsidR="00FD40D9" w:rsidRPr="00726901" w:rsidRDefault="00FD40D9" w:rsidP="00726901">
      <w:pPr>
        <w:pStyle w:val="Textpoznmkypodiarou"/>
        <w:jc w:val="both"/>
        <w:rPr>
          <w:bCs/>
        </w:rPr>
      </w:pPr>
      <w:r>
        <w:rPr>
          <w:rStyle w:val="Odkaznapoznmkupodiarou"/>
        </w:rPr>
        <w:footnoteRef/>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rsidR="00FD40D9" w:rsidRPr="00726901" w:rsidRDefault="00FD40D9" w:rsidP="00726901">
      <w:pPr>
        <w:pStyle w:val="Textpoznmkypodiarou"/>
        <w:numPr>
          <w:ilvl w:val="0"/>
          <w:numId w:val="68"/>
        </w:numPr>
        <w:jc w:val="both"/>
      </w:pPr>
      <w:r>
        <w:t>f</w:t>
      </w:r>
      <w:r w:rsidRPr="00726901">
        <w:t>yzicky sa zrealizovali všetky Aktivity Projektu,</w:t>
      </w:r>
    </w:p>
    <w:p w:rsidR="00FD40D9" w:rsidRDefault="00FD40D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rsidR="00B27D52" w:rsidRDefault="00B27D52" w:rsidP="00B27D5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rFonts w:ascii="Arial" w:hAnsi="Arial" w:cs="Arial"/>
          <w:i/>
          <w:sz w:val="16"/>
          <w:szCs w:val="16"/>
        </w:rPr>
        <w:t>Zvýšený počet obyvateľov so zlepšeným čistením komunálnych odpadových vôd)</w:t>
      </w:r>
    </w:p>
  </w:footnote>
  <w:footnote w:id="5">
    <w:p w:rsidR="00FD40D9" w:rsidRPr="003F3414" w:rsidRDefault="00FD40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D9" w:rsidRPr="006212A8" w:rsidRDefault="00FD40D9" w:rsidP="00DD3EE2">
    <w:pPr>
      <w:pStyle w:val="Hlavika"/>
      <w:rPr>
        <w:rFonts w:ascii="Arial Narrow" w:hAnsi="Arial Narrow"/>
        <w:sz w:val="20"/>
      </w:rPr>
    </w:pPr>
    <w:r>
      <w:rPr>
        <w:noProof/>
      </w:rPr>
      <w:drawing>
        <wp:inline distT="0" distB="0" distL="0" distR="0">
          <wp:extent cx="619125" cy="693014"/>
          <wp:effectExtent l="19050" t="0" r="9525"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19125" cy="693014"/>
                  </a:xfrm>
                  <a:prstGeom prst="rect">
                    <a:avLst/>
                  </a:prstGeom>
                </pic:spPr>
              </pic:pic>
            </a:graphicData>
          </a:graphic>
        </wp:inline>
      </w:drawing>
    </w:r>
    <w:r>
      <w:rPr>
        <w:noProof/>
      </w:rPr>
      <w:drawing>
        <wp:anchor distT="0" distB="0" distL="114300" distR="114300" simplePos="0" relativeHeight="251665408" behindDoc="1" locked="0" layoutInCell="1" allowOverlap="1">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22530"/>
    <o:shapelayout v:ext="edit">
      <o:idmap v:ext="edit" data="20"/>
    </o:shapelayout>
  </w:hdrShapeDefaults>
  <w:footnotePr>
    <w:footnote w:id="0"/>
    <w:footnote w:id="1"/>
  </w:footnotePr>
  <w:endnotePr>
    <w:endnote w:id="0"/>
    <w:endnote w:id="1"/>
  </w:endnotePr>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C7652"/>
    <w:rsid w:val="000D455B"/>
    <w:rsid w:val="000E1177"/>
    <w:rsid w:val="000E6FF9"/>
    <w:rsid w:val="000F221D"/>
    <w:rsid w:val="000F55AF"/>
    <w:rsid w:val="00111EE5"/>
    <w:rsid w:val="00116361"/>
    <w:rsid w:val="00117483"/>
    <w:rsid w:val="00155F7B"/>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F9C"/>
    <w:rsid w:val="001D5273"/>
    <w:rsid w:val="001E483A"/>
    <w:rsid w:val="001E7F00"/>
    <w:rsid w:val="001F4CCC"/>
    <w:rsid w:val="001F75B6"/>
    <w:rsid w:val="00200A91"/>
    <w:rsid w:val="00207E22"/>
    <w:rsid w:val="0021172D"/>
    <w:rsid w:val="002220DD"/>
    <w:rsid w:val="002264DB"/>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232A0"/>
    <w:rsid w:val="004324AB"/>
    <w:rsid w:val="0044013E"/>
    <w:rsid w:val="00443977"/>
    <w:rsid w:val="004461E5"/>
    <w:rsid w:val="00450895"/>
    <w:rsid w:val="004530CF"/>
    <w:rsid w:val="00463F92"/>
    <w:rsid w:val="00465C96"/>
    <w:rsid w:val="00481344"/>
    <w:rsid w:val="0048511C"/>
    <w:rsid w:val="0048669C"/>
    <w:rsid w:val="004A16E0"/>
    <w:rsid w:val="004A2FB5"/>
    <w:rsid w:val="004A7113"/>
    <w:rsid w:val="004A7E76"/>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32C6"/>
    <w:rsid w:val="005541EF"/>
    <w:rsid w:val="00556E68"/>
    <w:rsid w:val="005609FD"/>
    <w:rsid w:val="00562D21"/>
    <w:rsid w:val="0056357B"/>
    <w:rsid w:val="00565676"/>
    <w:rsid w:val="00566852"/>
    <w:rsid w:val="005723CC"/>
    <w:rsid w:val="00573362"/>
    <w:rsid w:val="005760CC"/>
    <w:rsid w:val="00580427"/>
    <w:rsid w:val="00595B92"/>
    <w:rsid w:val="00597A23"/>
    <w:rsid w:val="005B2B01"/>
    <w:rsid w:val="005B3A2C"/>
    <w:rsid w:val="005C3D29"/>
    <w:rsid w:val="005C54B9"/>
    <w:rsid w:val="005C7DBB"/>
    <w:rsid w:val="005D4668"/>
    <w:rsid w:val="005E7202"/>
    <w:rsid w:val="005F0F78"/>
    <w:rsid w:val="006212A8"/>
    <w:rsid w:val="0063182B"/>
    <w:rsid w:val="006359C9"/>
    <w:rsid w:val="00643184"/>
    <w:rsid w:val="0064727E"/>
    <w:rsid w:val="00656A0A"/>
    <w:rsid w:val="00661A23"/>
    <w:rsid w:val="006659AB"/>
    <w:rsid w:val="00671CC6"/>
    <w:rsid w:val="0068722F"/>
    <w:rsid w:val="00687273"/>
    <w:rsid w:val="00693C31"/>
    <w:rsid w:val="006941AD"/>
    <w:rsid w:val="00696061"/>
    <w:rsid w:val="006A048B"/>
    <w:rsid w:val="006A27D3"/>
    <w:rsid w:val="006A2B96"/>
    <w:rsid w:val="006A62C0"/>
    <w:rsid w:val="006B34AF"/>
    <w:rsid w:val="006C54ED"/>
    <w:rsid w:val="006C7DF6"/>
    <w:rsid w:val="006D0AAF"/>
    <w:rsid w:val="006D29F3"/>
    <w:rsid w:val="006D2C8B"/>
    <w:rsid w:val="006E6056"/>
    <w:rsid w:val="006F333C"/>
    <w:rsid w:val="006F5281"/>
    <w:rsid w:val="00701A7A"/>
    <w:rsid w:val="007071A3"/>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E419E"/>
    <w:rsid w:val="007E7BC4"/>
    <w:rsid w:val="007F0518"/>
    <w:rsid w:val="0080104A"/>
    <w:rsid w:val="008014D4"/>
    <w:rsid w:val="00802379"/>
    <w:rsid w:val="00803FFD"/>
    <w:rsid w:val="008215FF"/>
    <w:rsid w:val="00823509"/>
    <w:rsid w:val="00825667"/>
    <w:rsid w:val="008265DE"/>
    <w:rsid w:val="0083548F"/>
    <w:rsid w:val="00843399"/>
    <w:rsid w:val="00843C6F"/>
    <w:rsid w:val="00850A43"/>
    <w:rsid w:val="00857902"/>
    <w:rsid w:val="008644F8"/>
    <w:rsid w:val="008657E3"/>
    <w:rsid w:val="00875F76"/>
    <w:rsid w:val="00882C9E"/>
    <w:rsid w:val="00890C26"/>
    <w:rsid w:val="008C1E0D"/>
    <w:rsid w:val="008E4E7C"/>
    <w:rsid w:val="008F0E53"/>
    <w:rsid w:val="008F434E"/>
    <w:rsid w:val="008F5F19"/>
    <w:rsid w:val="0090412C"/>
    <w:rsid w:val="00904636"/>
    <w:rsid w:val="00905190"/>
    <w:rsid w:val="009233A6"/>
    <w:rsid w:val="00937A8F"/>
    <w:rsid w:val="00946FAA"/>
    <w:rsid w:val="00955C2F"/>
    <w:rsid w:val="00967D3D"/>
    <w:rsid w:val="009852EB"/>
    <w:rsid w:val="00990F3F"/>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2A0E"/>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27D52"/>
    <w:rsid w:val="00B336CA"/>
    <w:rsid w:val="00B36BBA"/>
    <w:rsid w:val="00B43666"/>
    <w:rsid w:val="00B43B53"/>
    <w:rsid w:val="00B673F2"/>
    <w:rsid w:val="00B75121"/>
    <w:rsid w:val="00B768E9"/>
    <w:rsid w:val="00B830C6"/>
    <w:rsid w:val="00B8659A"/>
    <w:rsid w:val="00BA43F7"/>
    <w:rsid w:val="00BB56CE"/>
    <w:rsid w:val="00BD4491"/>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C3445"/>
    <w:rsid w:val="00DD26C9"/>
    <w:rsid w:val="00DD3EE2"/>
    <w:rsid w:val="00DD6618"/>
    <w:rsid w:val="00DD6A61"/>
    <w:rsid w:val="00DD722D"/>
    <w:rsid w:val="00DE4354"/>
    <w:rsid w:val="00DF0742"/>
    <w:rsid w:val="00DF122D"/>
    <w:rsid w:val="00DF16ED"/>
    <w:rsid w:val="00E00A17"/>
    <w:rsid w:val="00E0368D"/>
    <w:rsid w:val="00E101C8"/>
    <w:rsid w:val="00E25742"/>
    <w:rsid w:val="00E271D7"/>
    <w:rsid w:val="00E30379"/>
    <w:rsid w:val="00E30D9E"/>
    <w:rsid w:val="00E44198"/>
    <w:rsid w:val="00E54587"/>
    <w:rsid w:val="00E60334"/>
    <w:rsid w:val="00E906F3"/>
    <w:rsid w:val="00E91593"/>
    <w:rsid w:val="00E922AD"/>
    <w:rsid w:val="00E9613C"/>
    <w:rsid w:val="00EA155E"/>
    <w:rsid w:val="00EA3C9B"/>
    <w:rsid w:val="00EA4986"/>
    <w:rsid w:val="00EA5442"/>
    <w:rsid w:val="00EA766C"/>
    <w:rsid w:val="00EB29CA"/>
    <w:rsid w:val="00EB65C0"/>
    <w:rsid w:val="00EC7AEC"/>
    <w:rsid w:val="00ED0FA1"/>
    <w:rsid w:val="00ED17B7"/>
    <w:rsid w:val="00ED6D9F"/>
    <w:rsid w:val="00EE0748"/>
    <w:rsid w:val="00EE191B"/>
    <w:rsid w:val="00EF2E95"/>
    <w:rsid w:val="00EF6638"/>
    <w:rsid w:val="00F004C3"/>
    <w:rsid w:val="00F108CA"/>
    <w:rsid w:val="00F12E6A"/>
    <w:rsid w:val="00F14FA6"/>
    <w:rsid w:val="00F23F27"/>
    <w:rsid w:val="00F27CCE"/>
    <w:rsid w:val="00F30DAB"/>
    <w:rsid w:val="00F34153"/>
    <w:rsid w:val="00F413B2"/>
    <w:rsid w:val="00F43666"/>
    <w:rsid w:val="00F5202D"/>
    <w:rsid w:val="00F61F89"/>
    <w:rsid w:val="00F62451"/>
    <w:rsid w:val="00F771F1"/>
    <w:rsid w:val="00F8335C"/>
    <w:rsid w:val="00F84EC7"/>
    <w:rsid w:val="00FA2DE4"/>
    <w:rsid w:val="00FA5B22"/>
    <w:rsid w:val="00FA734C"/>
    <w:rsid w:val="00FB0090"/>
    <w:rsid w:val="00FB0591"/>
    <w:rsid w:val="00FB2E40"/>
    <w:rsid w:val="00FB4919"/>
    <w:rsid w:val="00FB4CB8"/>
    <w:rsid w:val="00FB50BE"/>
    <w:rsid w:val="00FB54EA"/>
    <w:rsid w:val="00FB755C"/>
    <w:rsid w:val="00FD07A2"/>
    <w:rsid w:val="00FD40D9"/>
    <w:rsid w:val="00FD55E8"/>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tribecsko.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navID=47&amp;sID=67&amp;navID2=1319"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tribecsko.s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Textzstupnhosymbolu"/>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0B05"/>
    <w:rsid w:val="00007C80"/>
    <w:rsid w:val="00022025"/>
    <w:rsid w:val="000408D7"/>
    <w:rsid w:val="00044DBA"/>
    <w:rsid w:val="000738CB"/>
    <w:rsid w:val="00081B5F"/>
    <w:rsid w:val="000E2AB8"/>
    <w:rsid w:val="001B2475"/>
    <w:rsid w:val="00237B1B"/>
    <w:rsid w:val="00261F37"/>
    <w:rsid w:val="002640AA"/>
    <w:rsid w:val="00266132"/>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7E1D5B"/>
    <w:rsid w:val="00825069"/>
    <w:rsid w:val="008C2AF6"/>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94BD6"/>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2EA8"/>
    <w:rsid w:val="00F941AB"/>
    <w:rsid w:val="00FD4568"/>
    <w:rsid w:val="00FE50FE"/>
    <w:rsid w:val="00FF21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2AF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40D7-2A96-41C9-AA80-33950CF9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12734</Words>
  <Characters>72586</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2021-10-25T00:08:00Z</dcterms:modified>
</cp:coreProperties>
</file>