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6A24" w14:textId="77777777" w:rsidR="00997F82" w:rsidRPr="00C13613" w:rsidRDefault="00997F82" w:rsidP="00997F82">
      <w:pPr>
        <w:spacing w:after="0" w:line="240" w:lineRule="auto"/>
        <w:jc w:val="center"/>
        <w:rPr>
          <w:rFonts w:ascii="Arial" w:eastAsia="Times New Roman" w:hAnsi="Arial" w:cs="Arial"/>
          <w:b/>
          <w:sz w:val="28"/>
          <w:szCs w:val="20"/>
        </w:rPr>
      </w:pPr>
    </w:p>
    <w:p w14:paraId="249CCF3B" w14:textId="77777777" w:rsidR="00997F82" w:rsidRPr="00C13613" w:rsidRDefault="00997F82" w:rsidP="00997F82">
      <w:pPr>
        <w:spacing w:after="0" w:line="240" w:lineRule="auto"/>
        <w:jc w:val="center"/>
        <w:rPr>
          <w:rFonts w:ascii="Arial" w:eastAsia="Times New Roman" w:hAnsi="Arial" w:cs="Arial"/>
          <w:b/>
          <w:sz w:val="28"/>
          <w:szCs w:val="20"/>
        </w:rPr>
      </w:pPr>
    </w:p>
    <w:p w14:paraId="2EC6D07E" w14:textId="77777777" w:rsidR="00997F82" w:rsidRPr="00C13613" w:rsidRDefault="00997F82" w:rsidP="00997F82">
      <w:pPr>
        <w:spacing w:after="0" w:line="240" w:lineRule="auto"/>
        <w:jc w:val="center"/>
        <w:rPr>
          <w:rFonts w:ascii="Arial" w:eastAsia="Times New Roman" w:hAnsi="Arial" w:cs="Arial"/>
          <w:b/>
          <w:sz w:val="28"/>
          <w:szCs w:val="20"/>
        </w:rPr>
      </w:pPr>
    </w:p>
    <w:p w14:paraId="1C39453F" w14:textId="77777777" w:rsidR="00997F82" w:rsidRPr="00C13613" w:rsidRDefault="00997F82" w:rsidP="00997F82">
      <w:pPr>
        <w:spacing w:after="0" w:line="240" w:lineRule="auto"/>
        <w:jc w:val="center"/>
        <w:rPr>
          <w:rFonts w:ascii="Arial" w:eastAsia="Times New Roman" w:hAnsi="Arial" w:cs="Arial"/>
          <w:b/>
          <w:sz w:val="28"/>
          <w:szCs w:val="20"/>
        </w:rPr>
      </w:pPr>
    </w:p>
    <w:p w14:paraId="5C2242B3" w14:textId="77777777" w:rsidR="00997F82" w:rsidRPr="00C13613" w:rsidRDefault="00997F82" w:rsidP="00997F82">
      <w:pPr>
        <w:spacing w:after="0" w:line="240" w:lineRule="auto"/>
        <w:jc w:val="center"/>
        <w:rPr>
          <w:rFonts w:ascii="Arial" w:eastAsia="Times New Roman" w:hAnsi="Arial" w:cs="Arial"/>
          <w:b/>
          <w:sz w:val="28"/>
          <w:szCs w:val="20"/>
        </w:rPr>
      </w:pPr>
    </w:p>
    <w:p w14:paraId="2965AB70" w14:textId="77777777" w:rsidR="00997F82" w:rsidRPr="00C13613" w:rsidRDefault="00997F82" w:rsidP="00997F82">
      <w:pPr>
        <w:spacing w:after="0" w:line="240" w:lineRule="auto"/>
        <w:jc w:val="center"/>
        <w:rPr>
          <w:rFonts w:ascii="Arial" w:eastAsia="Times New Roman" w:hAnsi="Arial" w:cs="Arial"/>
          <w:b/>
          <w:sz w:val="28"/>
          <w:szCs w:val="20"/>
        </w:rPr>
      </w:pPr>
    </w:p>
    <w:p w14:paraId="3C6EBC6F" w14:textId="77777777" w:rsidR="00997F82" w:rsidRPr="00C13613" w:rsidRDefault="00997F82" w:rsidP="00997F82">
      <w:pPr>
        <w:spacing w:after="0" w:line="240" w:lineRule="auto"/>
        <w:jc w:val="center"/>
        <w:rPr>
          <w:rFonts w:ascii="Arial" w:eastAsia="Times New Roman" w:hAnsi="Arial" w:cs="Arial"/>
          <w:b/>
          <w:sz w:val="28"/>
          <w:szCs w:val="20"/>
        </w:rPr>
      </w:pPr>
    </w:p>
    <w:p w14:paraId="7F3FB281" w14:textId="77777777" w:rsidR="00997F82" w:rsidRPr="003C2452" w:rsidRDefault="006212A8"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Mikroregión Tríbečsko</w:t>
      </w:r>
    </w:p>
    <w:p w14:paraId="49B00A4E" w14:textId="77777777" w:rsidR="00997F82" w:rsidRPr="00C13613" w:rsidRDefault="00997F82" w:rsidP="00997F82">
      <w:pPr>
        <w:spacing w:after="0" w:line="240" w:lineRule="auto"/>
        <w:jc w:val="center"/>
        <w:rPr>
          <w:rFonts w:ascii="Arial" w:eastAsia="Times New Roman" w:hAnsi="Arial" w:cs="Arial"/>
          <w:sz w:val="28"/>
          <w:szCs w:val="20"/>
        </w:rPr>
      </w:pPr>
    </w:p>
    <w:p w14:paraId="01882D87" w14:textId="77777777" w:rsidR="00997F82" w:rsidRDefault="00997F82" w:rsidP="00997F82">
      <w:pPr>
        <w:spacing w:after="0" w:line="240" w:lineRule="auto"/>
        <w:jc w:val="center"/>
        <w:rPr>
          <w:rFonts w:ascii="Arial" w:eastAsia="Times New Roman" w:hAnsi="Arial" w:cs="Arial"/>
          <w:sz w:val="28"/>
          <w:szCs w:val="20"/>
        </w:rPr>
      </w:pPr>
    </w:p>
    <w:p w14:paraId="604749B1"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29E2E73E" w14:textId="77777777" w:rsidR="00997F82" w:rsidRDefault="00997F82" w:rsidP="00997F82">
      <w:pPr>
        <w:spacing w:after="0" w:line="240" w:lineRule="auto"/>
        <w:jc w:val="center"/>
        <w:rPr>
          <w:rFonts w:ascii="Arial" w:eastAsia="Times New Roman" w:hAnsi="Arial" w:cs="Arial"/>
          <w:sz w:val="28"/>
          <w:szCs w:val="20"/>
        </w:rPr>
      </w:pPr>
    </w:p>
    <w:p w14:paraId="00CDEF99" w14:textId="77777777" w:rsidR="00997F82" w:rsidRDefault="00997F82" w:rsidP="00997F82">
      <w:pPr>
        <w:spacing w:after="0" w:line="240" w:lineRule="auto"/>
        <w:jc w:val="center"/>
        <w:rPr>
          <w:rFonts w:ascii="Arial" w:eastAsia="Times New Roman" w:hAnsi="Arial" w:cs="Arial"/>
          <w:sz w:val="28"/>
          <w:szCs w:val="20"/>
        </w:rPr>
      </w:pPr>
    </w:p>
    <w:p w14:paraId="776D6B4A"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BB9E441" w14:textId="77777777" w:rsidR="00997F82" w:rsidRDefault="00997F82" w:rsidP="00997F82">
      <w:pPr>
        <w:spacing w:after="0" w:line="240" w:lineRule="auto"/>
        <w:jc w:val="center"/>
        <w:rPr>
          <w:rFonts w:ascii="Arial" w:eastAsia="Times New Roman" w:hAnsi="Arial" w:cs="Arial"/>
          <w:color w:val="002060"/>
          <w:sz w:val="28"/>
          <w:szCs w:val="20"/>
        </w:rPr>
      </w:pPr>
    </w:p>
    <w:p w14:paraId="6576660E"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0A361C21" w14:textId="77777777" w:rsidR="00997F82" w:rsidRDefault="00997F82" w:rsidP="00997F82">
      <w:pPr>
        <w:spacing w:after="0" w:line="240" w:lineRule="auto"/>
        <w:jc w:val="center"/>
        <w:rPr>
          <w:rFonts w:ascii="Arial" w:eastAsia="Times New Roman" w:hAnsi="Arial" w:cs="Arial"/>
          <w:color w:val="002060"/>
          <w:sz w:val="28"/>
          <w:szCs w:val="20"/>
        </w:rPr>
      </w:pPr>
    </w:p>
    <w:p w14:paraId="58E1C6D3" w14:textId="77777777" w:rsidR="00997F82" w:rsidRDefault="00997F82" w:rsidP="00997F82">
      <w:pPr>
        <w:spacing w:after="0" w:line="240" w:lineRule="auto"/>
        <w:jc w:val="center"/>
        <w:rPr>
          <w:rFonts w:ascii="Arial" w:eastAsia="Times New Roman" w:hAnsi="Arial" w:cs="Arial"/>
          <w:color w:val="002060"/>
          <w:sz w:val="28"/>
          <w:szCs w:val="20"/>
        </w:rPr>
      </w:pPr>
    </w:p>
    <w:p w14:paraId="68956644" w14:textId="77777777" w:rsidR="00997F82" w:rsidRDefault="00997F82" w:rsidP="00997F82">
      <w:pPr>
        <w:spacing w:after="0" w:line="240" w:lineRule="auto"/>
        <w:jc w:val="center"/>
        <w:rPr>
          <w:rFonts w:ascii="Arial" w:eastAsia="Times New Roman" w:hAnsi="Arial" w:cs="Arial"/>
          <w:color w:val="002060"/>
          <w:sz w:val="28"/>
          <w:szCs w:val="20"/>
        </w:rPr>
      </w:pPr>
    </w:p>
    <w:p w14:paraId="468121D5"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04636">
        <w:rPr>
          <w:rFonts w:ascii="Arial" w:eastAsia="Times New Roman" w:hAnsi="Arial" w:cs="Arial"/>
          <w:sz w:val="28"/>
          <w:szCs w:val="20"/>
        </w:rPr>
        <w:t>T388</w:t>
      </w:r>
      <w:r w:rsidRPr="00C13613">
        <w:rPr>
          <w:rFonts w:ascii="Arial" w:eastAsia="Times New Roman" w:hAnsi="Arial" w:cs="Arial"/>
          <w:sz w:val="28"/>
          <w:szCs w:val="20"/>
        </w:rPr>
        <w:t>-</w:t>
      </w:r>
      <w:r w:rsidR="00904636">
        <w:rPr>
          <w:rFonts w:ascii="Arial" w:eastAsia="Times New Roman" w:hAnsi="Arial" w:cs="Arial"/>
          <w:sz w:val="28"/>
          <w:szCs w:val="20"/>
        </w:rPr>
        <w:t>512</w:t>
      </w:r>
      <w:r w:rsidRPr="00C13613">
        <w:rPr>
          <w:rFonts w:ascii="Arial" w:eastAsia="Times New Roman" w:hAnsi="Arial" w:cs="Arial"/>
          <w:sz w:val="28"/>
          <w:szCs w:val="20"/>
        </w:rPr>
        <w:t>-</w:t>
      </w:r>
      <w:r w:rsidR="00904636">
        <w:rPr>
          <w:rFonts w:ascii="Arial" w:eastAsia="Times New Roman" w:hAnsi="Arial" w:cs="Arial"/>
          <w:sz w:val="28"/>
          <w:szCs w:val="20"/>
        </w:rPr>
        <w:t>003</w:t>
      </w:r>
    </w:p>
    <w:p w14:paraId="62FBCE21"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11FBB73" w14:textId="77777777" w:rsidR="00997F82" w:rsidRDefault="00997F82" w:rsidP="00997F82">
      <w:pPr>
        <w:rPr>
          <w:rFonts w:ascii="Arial" w:eastAsia="Times New Roman" w:hAnsi="Arial" w:cs="Arial"/>
          <w:b/>
          <w:sz w:val="28"/>
          <w:szCs w:val="20"/>
        </w:rPr>
      </w:pPr>
    </w:p>
    <w:p w14:paraId="69672775" w14:textId="77777777" w:rsidR="00997F82" w:rsidRDefault="00997F82" w:rsidP="00997F82">
      <w:pPr>
        <w:rPr>
          <w:rFonts w:ascii="Arial" w:eastAsia="Times New Roman" w:hAnsi="Arial" w:cs="Arial"/>
          <w:b/>
          <w:sz w:val="28"/>
          <w:szCs w:val="20"/>
        </w:rPr>
      </w:pPr>
    </w:p>
    <w:p w14:paraId="356196EF" w14:textId="77777777" w:rsidR="00997F82" w:rsidRDefault="00997F82" w:rsidP="00997F82">
      <w:pPr>
        <w:rPr>
          <w:rFonts w:ascii="Arial" w:eastAsia="Times New Roman" w:hAnsi="Arial" w:cs="Arial"/>
          <w:b/>
          <w:sz w:val="28"/>
          <w:szCs w:val="20"/>
        </w:rPr>
      </w:pPr>
    </w:p>
    <w:p w14:paraId="7BE82A15"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5D31D859" w14:textId="77777777" w:rsidTr="00687273">
        <w:tc>
          <w:tcPr>
            <w:tcW w:w="9781" w:type="dxa"/>
            <w:shd w:val="clear" w:color="auto" w:fill="BDD6EE" w:themeFill="accent1" w:themeFillTint="66"/>
          </w:tcPr>
          <w:p w14:paraId="14A370FA"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5C45AAA4"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77B04D6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4195B9D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8063B4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904636">
            <w:rPr>
              <w:rFonts w:ascii="Arial" w:hAnsi="Arial" w:cs="Arial"/>
              <w:b/>
              <w:sz w:val="22"/>
            </w:rPr>
            <w:t>5.1.2 Zlepšenie udržateľných vzťahov medzi vidieckymi rozvojovými centrami a ich zázemím vo verejných službách a vo verejných infraštruktúrach</w:t>
          </w:r>
        </w:sdtContent>
      </w:sdt>
    </w:p>
    <w:p w14:paraId="121DD18B"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904636">
            <w:rPr>
              <w:rFonts w:ascii="Arial" w:hAnsi="Arial" w:cs="Arial"/>
              <w:sz w:val="22"/>
            </w:rPr>
            <w:t>F2 Verejná kanalizácia</w:t>
          </w:r>
        </w:sdtContent>
      </w:sdt>
    </w:p>
    <w:p w14:paraId="1CFC696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904636">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1A659A0C"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46D38637"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3BD0CD3D"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E419E">
        <w:rPr>
          <w:rFonts w:ascii="Arial" w:hAnsi="Arial" w:cs="Arial"/>
          <w:i/>
          <w:sz w:val="22"/>
        </w:rPr>
        <w:t>Mikroregión Tríbečsko</w:t>
      </w:r>
    </w:p>
    <w:p w14:paraId="545E6E28" w14:textId="7777777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E419E">
        <w:rPr>
          <w:rFonts w:ascii="Arial" w:hAnsi="Arial" w:cs="Arial"/>
          <w:i/>
          <w:sz w:val="22"/>
        </w:rPr>
        <w:t>Hlavná 114</w:t>
      </w:r>
    </w:p>
    <w:p w14:paraId="45B4DBEF" w14:textId="77777777" w:rsidR="00997F82" w:rsidRPr="007E419E" w:rsidRDefault="00997F82" w:rsidP="00F30DAB">
      <w:pPr>
        <w:tabs>
          <w:tab w:val="left" w:pos="1418"/>
        </w:tabs>
        <w:spacing w:after="0" w:line="240" w:lineRule="auto"/>
        <w:rPr>
          <w:rFonts w:ascii="Arial" w:hAnsi="Arial" w:cs="Arial"/>
          <w:i/>
          <w:sz w:val="22"/>
        </w:rPr>
      </w:pPr>
      <w:r w:rsidRPr="00B50BAE">
        <w:rPr>
          <w:rFonts w:ascii="Arial" w:hAnsi="Arial" w:cs="Arial"/>
          <w:i/>
          <w:sz w:val="22"/>
        </w:rPr>
        <w:tab/>
      </w:r>
      <w:r w:rsidR="007E419E" w:rsidRPr="007E419E">
        <w:rPr>
          <w:rFonts w:ascii="Arial" w:hAnsi="Arial" w:cs="Arial"/>
          <w:i/>
          <w:sz w:val="22"/>
        </w:rPr>
        <w:t xml:space="preserve">951 93 Topoľčianky </w:t>
      </w:r>
    </w:p>
    <w:p w14:paraId="46662CC7"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58D096AC"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10-25T00:00:00Z">
            <w:dateFormat w:val="d. M. yyyy"/>
            <w:lid w:val="sk-SK"/>
            <w:storeMappedDataAs w:val="dateTime"/>
            <w:calendar w:val="gregorian"/>
          </w:date>
        </w:sdtPr>
        <w:sdtContent>
          <w:r w:rsidR="00E271D7">
            <w:rPr>
              <w:rFonts w:ascii="Arial" w:hAnsi="Arial" w:cs="Arial"/>
              <w:sz w:val="22"/>
            </w:rPr>
            <w:t>25. 10. 2021</w:t>
          </w:r>
        </w:sdtContent>
      </w:sdt>
    </w:p>
    <w:p w14:paraId="55313028" w14:textId="23CD14A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904636" w:rsidRPr="009936FF">
          <w:rPr>
            <w:rStyle w:val="Hyperlink"/>
            <w:rFonts w:cs="Arial"/>
            <w:sz w:val="22"/>
          </w:rPr>
          <w:t>http://www.tribecsko.sk/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link"/>
            <w:rFonts w:cs="Arial"/>
            <w:sz w:val="22"/>
          </w:rPr>
          <w:t>www.m</w:t>
        </w:r>
        <w:r w:rsidR="00B92569" w:rsidRPr="00B92569">
          <w:rPr>
            <w:rStyle w:val="Hyperlink"/>
            <w:rFonts w:cs="Arial"/>
            <w:sz w:val="22"/>
          </w:rPr>
          <w:t>irri.gov</w:t>
        </w:r>
        <w:r w:rsidRPr="006875BA">
          <w:rPr>
            <w:rStyle w:val="Hyperlink"/>
            <w:rFonts w:cs="Arial"/>
            <w:sz w:val="22"/>
          </w:rPr>
          <w:t>.sk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5B11490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412C1505"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04636" w:rsidRPr="00904636">
        <w:rPr>
          <w:rFonts w:ascii="Arial" w:hAnsi="Arial" w:cs="Arial"/>
          <w:b/>
          <w:sz w:val="22"/>
        </w:rPr>
        <w:t>75 008,35</w:t>
      </w:r>
      <w:r>
        <w:rPr>
          <w:rFonts w:ascii="Arial" w:hAnsi="Arial" w:cs="Arial"/>
          <w:b/>
          <w:sz w:val="22"/>
        </w:rPr>
        <w:t>EUR.</w:t>
      </w:r>
    </w:p>
    <w:p w14:paraId="532F3B7B"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5609AF48" w14:textId="0D9E9F05"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sidR="00D76BCA">
        <w:rPr>
          <w:b/>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B92569">
        <w:rPr>
          <w:sz w:val="22"/>
          <w:szCs w:val="22"/>
        </w:rPr>
        <w:t>žiadostiach o poskytnutie príspevku (ďalej aj „ŽoPr“),</w:t>
      </w:r>
      <w:r>
        <w:rPr>
          <w:sz w:val="22"/>
          <w:szCs w:val="22"/>
        </w:rPr>
        <w:t>, o ktorých ešte MAS nerozhodla o ich schválení alebo neschválení</w:t>
      </w:r>
    </w:p>
    <w:p w14:paraId="4C962F94"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w:t>
      </w:r>
      <w:r>
        <w:rPr>
          <w:sz w:val="22"/>
          <w:szCs w:val="22"/>
        </w:rPr>
        <w:lastRenderedPageBreak/>
        <w:t>výška finančných prostriedkov alokovaných na výzvu znížená o hodnotu už schválených príspevkov</w:t>
      </w:r>
      <w:r w:rsidRPr="00CD1F3C">
        <w:rPr>
          <w:sz w:val="22"/>
          <w:szCs w:val="22"/>
        </w:rPr>
        <w:t>.</w:t>
      </w:r>
    </w:p>
    <w:p w14:paraId="38AC131D"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3C660AEA"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232A0">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sidR="004232A0">
        <w:rPr>
          <w:rFonts w:ascii="Arial" w:hAnsi="Arial" w:cs="Arial"/>
          <w:sz w:val="22"/>
        </w:rPr>
        <w:t xml:space="preserve"> 5 %.</w:t>
      </w:r>
    </w:p>
    <w:p w14:paraId="31BD8282"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4E44845A" w14:textId="77777777" w:rsidR="00997F82" w:rsidRDefault="008265DE"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5964358" w14:textId="77777777" w:rsidR="008265DE" w:rsidRPr="008265DE" w:rsidRDefault="008265DE" w:rsidP="008265DE">
      <w:pPr>
        <w:spacing w:after="0" w:line="240" w:lineRule="auto"/>
        <w:jc w:val="both"/>
        <w:rPr>
          <w:rFonts w:ascii="Arial" w:hAnsi="Arial" w:cs="Arial"/>
          <w:sz w:val="22"/>
        </w:rPr>
      </w:pPr>
    </w:p>
    <w:p w14:paraId="60A247DB" w14:textId="77777777" w:rsidR="008265DE" w:rsidRPr="008265DE" w:rsidRDefault="008265DE" w:rsidP="008265DE">
      <w:pPr>
        <w:spacing w:after="0" w:line="240" w:lineRule="auto"/>
        <w:jc w:val="both"/>
        <w:rPr>
          <w:rFonts w:ascii="Arial" w:hAnsi="Arial" w:cs="Arial"/>
          <w:sz w:val="22"/>
        </w:rPr>
      </w:pPr>
      <w:bookmarkStart w:id="0" w:name="_Hlk35605282"/>
      <w:r w:rsidRPr="00797DEA">
        <w:rPr>
          <w:rFonts w:ascii="Arial" w:hAnsi="Arial" w:cs="Arial"/>
          <w:sz w:val="22"/>
        </w:rPr>
        <w:t>Výzvou definované systémy financovania sú určené pre všetky typy oprávnených žiadateľov.</w:t>
      </w:r>
      <w:bookmarkEnd w:id="0"/>
    </w:p>
    <w:p w14:paraId="4CAB81F0"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6AA4A4CF"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4953841F"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4007AD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417490CC"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2FE3B907"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4E3E0FFE"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3DF863EE"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7D1E876F"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173EB5B2"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shd w:val="clear" w:color="auto" w:fill="FFFFFF" w:themeFill="background1"/>
        </w:rPr>
        <w:t>tejto výzvy</w:t>
      </w:r>
      <w:r w:rsidRPr="0027155D">
        <w:rPr>
          <w:sz w:val="22"/>
          <w:szCs w:val="22"/>
        </w:rPr>
        <w:t>.</w:t>
      </w:r>
    </w:p>
    <w:p w14:paraId="5BCD379E"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ADB8CF3"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uzatvárania.Aktualizácia termínov hodnotiacich kôl predstavuje zmenu formálnych náležitostí výzvy a MAS zverejňuje túto informáciu na svojom webovom sídle a zároveň zabezpečí zverejnenie informácie o zmene na webovom sídle RO.</w:t>
      </w:r>
    </w:p>
    <w:p w14:paraId="03BB3D58"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TableGrid"/>
        <w:tblW w:w="9855" w:type="dxa"/>
        <w:tblLook w:val="04A0" w:firstRow="1" w:lastRow="0" w:firstColumn="1" w:lastColumn="0" w:noHBand="0" w:noVBand="1"/>
      </w:tblPr>
      <w:tblGrid>
        <w:gridCol w:w="1384"/>
        <w:gridCol w:w="34"/>
        <w:gridCol w:w="1384"/>
        <w:gridCol w:w="34"/>
        <w:gridCol w:w="1217"/>
        <w:gridCol w:w="24"/>
        <w:gridCol w:w="1193"/>
        <w:gridCol w:w="83"/>
        <w:gridCol w:w="1023"/>
        <w:gridCol w:w="111"/>
        <w:gridCol w:w="1276"/>
        <w:gridCol w:w="62"/>
        <w:gridCol w:w="2030"/>
      </w:tblGrid>
      <w:tr w:rsidR="00B92569" w:rsidRPr="0027155D" w14:paraId="76211BA8" w14:textId="77777777" w:rsidTr="007B3276">
        <w:tc>
          <w:tcPr>
            <w:tcW w:w="9855" w:type="dxa"/>
            <w:gridSpan w:val="13"/>
          </w:tcPr>
          <w:p w14:paraId="412CFE35" w14:textId="369BF8B9" w:rsidR="00B92569" w:rsidRPr="0027155D" w:rsidRDefault="00B92569"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B92569" w:rsidRPr="0027155D" w14:paraId="6313D428" w14:textId="77777777" w:rsidTr="00F31075">
        <w:tc>
          <w:tcPr>
            <w:tcW w:w="1418" w:type="dxa"/>
            <w:gridSpan w:val="2"/>
          </w:tcPr>
          <w:p w14:paraId="6F2EE527" w14:textId="77777777" w:rsidR="00B92569" w:rsidRPr="0027155D" w:rsidRDefault="00B92569"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418" w:type="dxa"/>
            <w:gridSpan w:val="2"/>
          </w:tcPr>
          <w:p w14:paraId="751A0360" w14:textId="77777777" w:rsidR="00B92569" w:rsidRPr="0027155D" w:rsidRDefault="00B92569"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217" w:type="dxa"/>
          </w:tcPr>
          <w:p w14:paraId="32E2AE9B" w14:textId="230937E1" w:rsidR="00B92569" w:rsidRDefault="00B92569" w:rsidP="00016DEA">
            <w:pPr>
              <w:spacing w:before="60" w:after="60" w:line="240" w:lineRule="auto"/>
              <w:jc w:val="center"/>
              <w:outlineLvl w:val="0"/>
              <w:rPr>
                <w:rFonts w:ascii="Arial" w:hAnsi="Arial" w:cs="Arial"/>
                <w:sz w:val="20"/>
                <w:szCs w:val="20"/>
              </w:rPr>
            </w:pPr>
            <w:r>
              <w:rPr>
                <w:rFonts w:ascii="Arial" w:hAnsi="Arial" w:cs="Arial"/>
                <w:sz w:val="20"/>
                <w:szCs w:val="20"/>
              </w:rPr>
              <w:t>3</w:t>
            </w:r>
          </w:p>
        </w:tc>
        <w:tc>
          <w:tcPr>
            <w:tcW w:w="1217" w:type="dxa"/>
            <w:gridSpan w:val="2"/>
          </w:tcPr>
          <w:p w14:paraId="7F532AE6" w14:textId="6A61ABCC" w:rsidR="00B92569" w:rsidRDefault="00B92569" w:rsidP="00016DEA">
            <w:pPr>
              <w:spacing w:before="60" w:after="60" w:line="240" w:lineRule="auto"/>
              <w:jc w:val="center"/>
              <w:outlineLvl w:val="0"/>
              <w:rPr>
                <w:rFonts w:ascii="Arial" w:hAnsi="Arial" w:cs="Arial"/>
                <w:sz w:val="20"/>
                <w:szCs w:val="20"/>
              </w:rPr>
            </w:pPr>
            <w:r>
              <w:rPr>
                <w:rFonts w:ascii="Arial" w:hAnsi="Arial" w:cs="Arial"/>
                <w:sz w:val="20"/>
                <w:szCs w:val="20"/>
              </w:rPr>
              <w:t>4</w:t>
            </w:r>
          </w:p>
        </w:tc>
        <w:tc>
          <w:tcPr>
            <w:tcW w:w="1106" w:type="dxa"/>
            <w:gridSpan w:val="2"/>
          </w:tcPr>
          <w:p w14:paraId="34A1B82F" w14:textId="0C258BFB" w:rsidR="00B92569" w:rsidRDefault="00B92569" w:rsidP="00016DEA">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1449" w:type="dxa"/>
            <w:gridSpan w:val="3"/>
          </w:tcPr>
          <w:p w14:paraId="44FBE3E9" w14:textId="469581A6" w:rsidR="00B92569" w:rsidRDefault="00B92569" w:rsidP="00016DEA">
            <w:pPr>
              <w:spacing w:before="60" w:after="60" w:line="240" w:lineRule="auto"/>
              <w:jc w:val="center"/>
              <w:outlineLvl w:val="0"/>
              <w:rPr>
                <w:rFonts w:ascii="Arial" w:hAnsi="Arial" w:cs="Arial"/>
                <w:sz w:val="20"/>
                <w:szCs w:val="20"/>
              </w:rPr>
            </w:pPr>
            <w:r>
              <w:rPr>
                <w:rFonts w:ascii="Arial" w:hAnsi="Arial" w:cs="Arial"/>
                <w:sz w:val="20"/>
                <w:szCs w:val="20"/>
              </w:rPr>
              <w:t>6</w:t>
            </w:r>
          </w:p>
        </w:tc>
        <w:tc>
          <w:tcPr>
            <w:tcW w:w="2030" w:type="dxa"/>
          </w:tcPr>
          <w:p w14:paraId="02005D9C" w14:textId="194738F4" w:rsidR="00B92569" w:rsidRPr="0027155D" w:rsidRDefault="00B92569" w:rsidP="00016DEA">
            <w:pPr>
              <w:spacing w:before="60" w:after="60" w:line="240" w:lineRule="auto"/>
              <w:jc w:val="center"/>
              <w:outlineLvl w:val="0"/>
              <w:rPr>
                <w:rFonts w:ascii="Arial" w:hAnsi="Arial" w:cs="Arial"/>
                <w:sz w:val="20"/>
                <w:szCs w:val="20"/>
              </w:rPr>
            </w:pPr>
            <w:r>
              <w:rPr>
                <w:rFonts w:ascii="Arial" w:hAnsi="Arial" w:cs="Arial"/>
                <w:sz w:val="20"/>
                <w:szCs w:val="20"/>
              </w:rPr>
              <w:t>7</w:t>
            </w:r>
          </w:p>
        </w:tc>
      </w:tr>
      <w:tr w:rsidR="00B92569" w:rsidRPr="0027155D" w14:paraId="6C522CDF" w14:textId="77777777" w:rsidTr="00F31075">
        <w:tc>
          <w:tcPr>
            <w:tcW w:w="1418" w:type="dxa"/>
            <w:gridSpan w:val="2"/>
            <w:vAlign w:val="center"/>
          </w:tcPr>
          <w:p w14:paraId="0ABEDC00" w14:textId="77777777" w:rsidR="00B92569" w:rsidRDefault="00B92569" w:rsidP="00016DEA">
            <w:pPr>
              <w:spacing w:before="60" w:after="60" w:line="240" w:lineRule="auto"/>
              <w:jc w:val="center"/>
              <w:outlineLvl w:val="0"/>
              <w:rPr>
                <w:rFonts w:ascii="Arial" w:hAnsi="Arial" w:cs="Arial"/>
                <w:sz w:val="20"/>
                <w:szCs w:val="20"/>
              </w:rPr>
            </w:pPr>
            <w:r>
              <w:rPr>
                <w:rFonts w:ascii="Arial" w:hAnsi="Arial" w:cs="Arial"/>
                <w:sz w:val="20"/>
                <w:szCs w:val="20"/>
              </w:rPr>
              <w:t>27.01.2022</w:t>
            </w:r>
          </w:p>
        </w:tc>
        <w:tc>
          <w:tcPr>
            <w:tcW w:w="1418" w:type="dxa"/>
            <w:gridSpan w:val="2"/>
            <w:vAlign w:val="center"/>
          </w:tcPr>
          <w:p w14:paraId="570AB1D5" w14:textId="77777777" w:rsidR="00B92569" w:rsidRDefault="00B92569" w:rsidP="00016DEA">
            <w:pPr>
              <w:spacing w:before="60" w:after="60" w:line="240" w:lineRule="auto"/>
              <w:jc w:val="center"/>
              <w:outlineLvl w:val="0"/>
              <w:rPr>
                <w:rFonts w:ascii="Arial" w:hAnsi="Arial" w:cs="Arial"/>
                <w:sz w:val="20"/>
                <w:szCs w:val="20"/>
              </w:rPr>
            </w:pPr>
            <w:r>
              <w:rPr>
                <w:rFonts w:ascii="Arial" w:hAnsi="Arial" w:cs="Arial"/>
                <w:sz w:val="20"/>
                <w:szCs w:val="20"/>
              </w:rPr>
              <w:t>27.04.2022</w:t>
            </w:r>
          </w:p>
        </w:tc>
        <w:tc>
          <w:tcPr>
            <w:tcW w:w="1217" w:type="dxa"/>
          </w:tcPr>
          <w:p w14:paraId="70EFD87C" w14:textId="521C53E0" w:rsidR="00B92569" w:rsidRPr="0027155D" w:rsidRDefault="00B92569" w:rsidP="00E271D7">
            <w:pPr>
              <w:spacing w:before="60" w:after="60" w:line="240" w:lineRule="auto"/>
              <w:jc w:val="center"/>
              <w:outlineLvl w:val="0"/>
              <w:rPr>
                <w:rFonts w:ascii="Arial" w:hAnsi="Arial" w:cs="Arial"/>
                <w:sz w:val="20"/>
                <w:szCs w:val="20"/>
              </w:rPr>
            </w:pPr>
            <w:r>
              <w:rPr>
                <w:rFonts w:ascii="Arial" w:hAnsi="Arial" w:cs="Arial"/>
                <w:sz w:val="20"/>
                <w:szCs w:val="20"/>
              </w:rPr>
              <w:t>27.07.2022</w:t>
            </w:r>
          </w:p>
        </w:tc>
        <w:tc>
          <w:tcPr>
            <w:tcW w:w="1217" w:type="dxa"/>
            <w:gridSpan w:val="2"/>
          </w:tcPr>
          <w:p w14:paraId="64F0B03B" w14:textId="0EC8B26B" w:rsidR="00B92569" w:rsidRPr="0027155D" w:rsidRDefault="00B92569" w:rsidP="00E271D7">
            <w:pPr>
              <w:spacing w:before="60" w:after="60" w:line="240" w:lineRule="auto"/>
              <w:jc w:val="center"/>
              <w:outlineLvl w:val="0"/>
              <w:rPr>
                <w:rFonts w:ascii="Arial" w:hAnsi="Arial" w:cs="Arial"/>
                <w:sz w:val="20"/>
                <w:szCs w:val="20"/>
              </w:rPr>
            </w:pPr>
            <w:r>
              <w:rPr>
                <w:rFonts w:ascii="Arial" w:hAnsi="Arial" w:cs="Arial"/>
                <w:sz w:val="20"/>
                <w:szCs w:val="20"/>
              </w:rPr>
              <w:t>27.08.2022</w:t>
            </w:r>
          </w:p>
        </w:tc>
        <w:tc>
          <w:tcPr>
            <w:tcW w:w="1106" w:type="dxa"/>
            <w:gridSpan w:val="2"/>
          </w:tcPr>
          <w:p w14:paraId="00A5ABEB" w14:textId="281B432E" w:rsidR="00B92569" w:rsidRPr="0027155D" w:rsidRDefault="00B92569" w:rsidP="00E271D7">
            <w:pPr>
              <w:spacing w:before="60" w:after="60" w:line="240" w:lineRule="auto"/>
              <w:jc w:val="center"/>
              <w:outlineLvl w:val="0"/>
              <w:rPr>
                <w:rFonts w:ascii="Arial" w:hAnsi="Arial" w:cs="Arial"/>
                <w:sz w:val="20"/>
                <w:szCs w:val="20"/>
              </w:rPr>
            </w:pPr>
            <w:r>
              <w:rPr>
                <w:rFonts w:ascii="Arial" w:hAnsi="Arial" w:cs="Arial"/>
                <w:sz w:val="20"/>
                <w:szCs w:val="20"/>
              </w:rPr>
              <w:t>27.9.2022</w:t>
            </w:r>
          </w:p>
        </w:tc>
        <w:tc>
          <w:tcPr>
            <w:tcW w:w="1449" w:type="dxa"/>
            <w:gridSpan w:val="3"/>
          </w:tcPr>
          <w:p w14:paraId="0FB7382E" w14:textId="26F6787F" w:rsidR="00B92569" w:rsidRPr="0027155D" w:rsidRDefault="00B92569" w:rsidP="00E271D7">
            <w:pPr>
              <w:spacing w:before="60" w:after="60" w:line="240" w:lineRule="auto"/>
              <w:jc w:val="center"/>
              <w:outlineLvl w:val="0"/>
              <w:rPr>
                <w:rFonts w:ascii="Arial" w:hAnsi="Arial" w:cs="Arial"/>
                <w:sz w:val="20"/>
                <w:szCs w:val="20"/>
              </w:rPr>
            </w:pPr>
            <w:r>
              <w:rPr>
                <w:rFonts w:ascii="Arial" w:hAnsi="Arial" w:cs="Arial"/>
                <w:sz w:val="20"/>
                <w:szCs w:val="20"/>
              </w:rPr>
              <w:t>27.10.2022</w:t>
            </w:r>
          </w:p>
        </w:tc>
        <w:tc>
          <w:tcPr>
            <w:tcW w:w="2030" w:type="dxa"/>
          </w:tcPr>
          <w:p w14:paraId="50551D4F" w14:textId="4C7F1C76" w:rsidR="00B92569" w:rsidRDefault="00B92569" w:rsidP="00E271D7">
            <w:pPr>
              <w:spacing w:before="60" w:after="60" w:line="240" w:lineRule="auto"/>
              <w:jc w:val="center"/>
              <w:outlineLvl w:val="0"/>
              <w:rPr>
                <w:rFonts w:ascii="Arial" w:hAnsi="Arial" w:cs="Arial"/>
                <w:sz w:val="20"/>
                <w:szCs w:val="20"/>
              </w:rPr>
            </w:pPr>
            <w:r>
              <w:rPr>
                <w:rFonts w:ascii="Arial" w:hAnsi="Arial" w:cs="Arial"/>
                <w:sz w:val="20"/>
                <w:szCs w:val="20"/>
              </w:rPr>
              <w:t>28.11.2022</w:t>
            </w:r>
          </w:p>
        </w:tc>
      </w:tr>
      <w:tr w:rsidR="00B92569" w:rsidRPr="0027155D" w14:paraId="642C1F9B" w14:textId="77777777" w:rsidTr="00F31075">
        <w:tc>
          <w:tcPr>
            <w:tcW w:w="1384" w:type="dxa"/>
            <w:vAlign w:val="center"/>
          </w:tcPr>
          <w:p w14:paraId="6719195E" w14:textId="4383B5C5" w:rsidR="00B92569" w:rsidRDefault="00B92569" w:rsidP="00B92569">
            <w:pPr>
              <w:spacing w:before="60" w:after="60" w:line="240" w:lineRule="auto"/>
              <w:jc w:val="center"/>
              <w:outlineLvl w:val="0"/>
              <w:rPr>
                <w:rFonts w:ascii="Arial" w:hAnsi="Arial" w:cs="Arial"/>
                <w:sz w:val="20"/>
                <w:szCs w:val="20"/>
              </w:rPr>
            </w:pPr>
            <w:r>
              <w:rPr>
                <w:rFonts w:ascii="Arial" w:hAnsi="Arial" w:cs="Arial"/>
                <w:sz w:val="20"/>
                <w:szCs w:val="20"/>
              </w:rPr>
              <w:t>8</w:t>
            </w:r>
          </w:p>
        </w:tc>
        <w:tc>
          <w:tcPr>
            <w:tcW w:w="1418" w:type="dxa"/>
            <w:gridSpan w:val="2"/>
            <w:vAlign w:val="center"/>
          </w:tcPr>
          <w:p w14:paraId="48EF0A15" w14:textId="3B234961" w:rsidR="00B92569" w:rsidRDefault="00B92569" w:rsidP="00B92569">
            <w:pPr>
              <w:spacing w:before="60" w:after="60" w:line="240" w:lineRule="auto"/>
              <w:jc w:val="center"/>
              <w:outlineLvl w:val="0"/>
              <w:rPr>
                <w:rFonts w:ascii="Arial" w:hAnsi="Arial" w:cs="Arial"/>
                <w:sz w:val="20"/>
                <w:szCs w:val="20"/>
              </w:rPr>
            </w:pPr>
            <w:r>
              <w:rPr>
                <w:rFonts w:ascii="Arial" w:hAnsi="Arial" w:cs="Arial"/>
                <w:sz w:val="20"/>
                <w:szCs w:val="20"/>
              </w:rPr>
              <w:t>9</w:t>
            </w:r>
          </w:p>
        </w:tc>
        <w:tc>
          <w:tcPr>
            <w:tcW w:w="1275" w:type="dxa"/>
            <w:gridSpan w:val="3"/>
          </w:tcPr>
          <w:p w14:paraId="1562A6CA" w14:textId="4272D452" w:rsidR="00B92569" w:rsidRPr="0027155D" w:rsidRDefault="00B92569" w:rsidP="00B92569">
            <w:pPr>
              <w:spacing w:before="60" w:after="60" w:line="240" w:lineRule="auto"/>
              <w:jc w:val="center"/>
              <w:outlineLvl w:val="0"/>
              <w:rPr>
                <w:rFonts w:ascii="Arial" w:hAnsi="Arial" w:cs="Arial"/>
                <w:sz w:val="20"/>
                <w:szCs w:val="20"/>
              </w:rPr>
            </w:pPr>
            <w:r>
              <w:rPr>
                <w:rFonts w:ascii="Arial" w:hAnsi="Arial" w:cs="Arial"/>
                <w:sz w:val="20"/>
                <w:szCs w:val="20"/>
              </w:rPr>
              <w:t>10</w:t>
            </w:r>
          </w:p>
        </w:tc>
        <w:tc>
          <w:tcPr>
            <w:tcW w:w="1276" w:type="dxa"/>
            <w:gridSpan w:val="2"/>
          </w:tcPr>
          <w:p w14:paraId="04A56116" w14:textId="15A19226" w:rsidR="00B92569" w:rsidRPr="0027155D" w:rsidRDefault="00B92569" w:rsidP="00B92569">
            <w:pPr>
              <w:spacing w:before="60" w:after="60" w:line="240" w:lineRule="auto"/>
              <w:jc w:val="center"/>
              <w:outlineLvl w:val="0"/>
              <w:rPr>
                <w:rFonts w:ascii="Arial" w:hAnsi="Arial" w:cs="Arial"/>
                <w:sz w:val="20"/>
                <w:szCs w:val="20"/>
              </w:rPr>
            </w:pPr>
            <w:r>
              <w:rPr>
                <w:rFonts w:ascii="Arial" w:hAnsi="Arial" w:cs="Arial"/>
                <w:sz w:val="20"/>
                <w:szCs w:val="20"/>
              </w:rPr>
              <w:t>11</w:t>
            </w:r>
          </w:p>
        </w:tc>
        <w:tc>
          <w:tcPr>
            <w:tcW w:w="1134" w:type="dxa"/>
            <w:gridSpan w:val="2"/>
          </w:tcPr>
          <w:p w14:paraId="578A4A54" w14:textId="3EAEA959" w:rsidR="00B92569" w:rsidRPr="0027155D" w:rsidRDefault="00B92569" w:rsidP="00B92569">
            <w:pPr>
              <w:spacing w:before="60" w:after="60" w:line="240" w:lineRule="auto"/>
              <w:jc w:val="center"/>
              <w:outlineLvl w:val="0"/>
              <w:rPr>
                <w:rFonts w:ascii="Arial" w:hAnsi="Arial" w:cs="Arial"/>
                <w:sz w:val="20"/>
                <w:szCs w:val="20"/>
              </w:rPr>
            </w:pPr>
            <w:r>
              <w:rPr>
                <w:rFonts w:ascii="Arial" w:hAnsi="Arial" w:cs="Arial"/>
                <w:sz w:val="20"/>
                <w:szCs w:val="20"/>
              </w:rPr>
              <w:t>12</w:t>
            </w:r>
          </w:p>
        </w:tc>
        <w:tc>
          <w:tcPr>
            <w:tcW w:w="1276" w:type="dxa"/>
          </w:tcPr>
          <w:p w14:paraId="6F526156" w14:textId="05479AF9" w:rsidR="00B92569" w:rsidRPr="0027155D" w:rsidRDefault="00B92569" w:rsidP="00B92569">
            <w:pPr>
              <w:spacing w:before="60" w:after="60" w:line="240" w:lineRule="auto"/>
              <w:jc w:val="center"/>
              <w:outlineLvl w:val="0"/>
              <w:rPr>
                <w:rFonts w:ascii="Arial" w:hAnsi="Arial" w:cs="Arial"/>
                <w:sz w:val="20"/>
                <w:szCs w:val="20"/>
              </w:rPr>
            </w:pPr>
            <w:r>
              <w:rPr>
                <w:rFonts w:ascii="Arial" w:hAnsi="Arial" w:cs="Arial"/>
                <w:sz w:val="20"/>
                <w:szCs w:val="20"/>
              </w:rPr>
              <w:t>13</w:t>
            </w:r>
          </w:p>
        </w:tc>
        <w:tc>
          <w:tcPr>
            <w:tcW w:w="2092" w:type="dxa"/>
            <w:gridSpan w:val="2"/>
          </w:tcPr>
          <w:p w14:paraId="466D24DD" w14:textId="6E9A108D" w:rsidR="00B92569" w:rsidRPr="0027155D" w:rsidRDefault="00B92569" w:rsidP="00B92569">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B92569" w:rsidRPr="0027155D" w14:paraId="49FF9BC4" w14:textId="77777777" w:rsidTr="00F31075">
        <w:tc>
          <w:tcPr>
            <w:tcW w:w="1384" w:type="dxa"/>
            <w:vAlign w:val="center"/>
          </w:tcPr>
          <w:p w14:paraId="0BC557AD" w14:textId="3D6FDCE0" w:rsidR="00B92569" w:rsidRDefault="00B92569" w:rsidP="00B92569">
            <w:pPr>
              <w:spacing w:before="60" w:after="60" w:line="240" w:lineRule="auto"/>
              <w:jc w:val="center"/>
              <w:outlineLvl w:val="0"/>
              <w:rPr>
                <w:rFonts w:ascii="Arial" w:hAnsi="Arial" w:cs="Arial"/>
                <w:sz w:val="20"/>
                <w:szCs w:val="20"/>
              </w:rPr>
            </w:pPr>
            <w:r>
              <w:rPr>
                <w:rFonts w:ascii="Arial" w:hAnsi="Arial" w:cs="Arial"/>
                <w:sz w:val="20"/>
                <w:szCs w:val="20"/>
              </w:rPr>
              <w:t>27.12.2022</w:t>
            </w:r>
          </w:p>
        </w:tc>
        <w:tc>
          <w:tcPr>
            <w:tcW w:w="1418" w:type="dxa"/>
            <w:gridSpan w:val="2"/>
            <w:vAlign w:val="center"/>
          </w:tcPr>
          <w:p w14:paraId="2CC13D93" w14:textId="1B25D78F" w:rsidR="00B92569" w:rsidRDefault="00B92569" w:rsidP="00B92569">
            <w:pPr>
              <w:spacing w:before="60" w:after="60" w:line="240" w:lineRule="auto"/>
              <w:jc w:val="center"/>
              <w:outlineLvl w:val="0"/>
              <w:rPr>
                <w:rFonts w:ascii="Arial" w:hAnsi="Arial" w:cs="Arial"/>
                <w:sz w:val="20"/>
                <w:szCs w:val="20"/>
              </w:rPr>
            </w:pPr>
            <w:r>
              <w:rPr>
                <w:rFonts w:ascii="Arial" w:hAnsi="Arial" w:cs="Arial"/>
                <w:sz w:val="20"/>
                <w:szCs w:val="20"/>
              </w:rPr>
              <w:t>27.1.2023</w:t>
            </w:r>
          </w:p>
        </w:tc>
        <w:tc>
          <w:tcPr>
            <w:tcW w:w="1275" w:type="dxa"/>
            <w:gridSpan w:val="3"/>
          </w:tcPr>
          <w:p w14:paraId="0C63ECF3" w14:textId="4BEEDB38" w:rsidR="00B92569" w:rsidRPr="0027155D" w:rsidRDefault="00B92569" w:rsidP="00B92569">
            <w:pPr>
              <w:spacing w:before="60" w:after="60" w:line="240" w:lineRule="auto"/>
              <w:jc w:val="center"/>
              <w:outlineLvl w:val="0"/>
              <w:rPr>
                <w:rFonts w:ascii="Arial" w:hAnsi="Arial" w:cs="Arial"/>
                <w:sz w:val="20"/>
                <w:szCs w:val="20"/>
              </w:rPr>
            </w:pPr>
            <w:r>
              <w:rPr>
                <w:rFonts w:ascii="Arial" w:hAnsi="Arial" w:cs="Arial"/>
                <w:sz w:val="20"/>
                <w:szCs w:val="20"/>
              </w:rPr>
              <w:t>27.2.2023</w:t>
            </w:r>
          </w:p>
        </w:tc>
        <w:tc>
          <w:tcPr>
            <w:tcW w:w="1276" w:type="dxa"/>
            <w:gridSpan w:val="2"/>
          </w:tcPr>
          <w:p w14:paraId="7085D0C2" w14:textId="6CF911E7" w:rsidR="00B92569" w:rsidRPr="0027155D" w:rsidRDefault="00B92569" w:rsidP="00B92569">
            <w:pPr>
              <w:spacing w:before="60" w:after="60" w:line="240" w:lineRule="auto"/>
              <w:jc w:val="center"/>
              <w:outlineLvl w:val="0"/>
              <w:rPr>
                <w:rFonts w:ascii="Arial" w:hAnsi="Arial" w:cs="Arial"/>
                <w:sz w:val="20"/>
                <w:szCs w:val="20"/>
              </w:rPr>
            </w:pPr>
            <w:r>
              <w:rPr>
                <w:rFonts w:ascii="Arial" w:hAnsi="Arial" w:cs="Arial"/>
                <w:sz w:val="20"/>
                <w:szCs w:val="20"/>
              </w:rPr>
              <w:t>27.3.2023</w:t>
            </w:r>
          </w:p>
        </w:tc>
        <w:tc>
          <w:tcPr>
            <w:tcW w:w="1134" w:type="dxa"/>
            <w:gridSpan w:val="2"/>
          </w:tcPr>
          <w:p w14:paraId="58A6A24E" w14:textId="082D7820" w:rsidR="00B92569" w:rsidRPr="0027155D" w:rsidRDefault="00B92569" w:rsidP="00B92569">
            <w:pPr>
              <w:spacing w:before="60" w:after="60" w:line="240" w:lineRule="auto"/>
              <w:jc w:val="center"/>
              <w:outlineLvl w:val="0"/>
              <w:rPr>
                <w:rFonts w:ascii="Arial" w:hAnsi="Arial" w:cs="Arial"/>
                <w:sz w:val="20"/>
                <w:szCs w:val="20"/>
              </w:rPr>
            </w:pPr>
            <w:r>
              <w:rPr>
                <w:rFonts w:ascii="Arial" w:hAnsi="Arial" w:cs="Arial"/>
                <w:sz w:val="20"/>
                <w:szCs w:val="20"/>
              </w:rPr>
              <w:t>27.4.2023</w:t>
            </w:r>
          </w:p>
        </w:tc>
        <w:tc>
          <w:tcPr>
            <w:tcW w:w="1276" w:type="dxa"/>
          </w:tcPr>
          <w:p w14:paraId="0BAD5FAF" w14:textId="4373C8A3" w:rsidR="00B92569" w:rsidRPr="0027155D" w:rsidRDefault="008065B6" w:rsidP="00B92569">
            <w:pPr>
              <w:spacing w:before="60" w:after="60" w:line="240" w:lineRule="auto"/>
              <w:jc w:val="center"/>
              <w:outlineLvl w:val="0"/>
              <w:rPr>
                <w:rFonts w:ascii="Arial" w:hAnsi="Arial" w:cs="Arial"/>
                <w:sz w:val="20"/>
                <w:szCs w:val="20"/>
              </w:rPr>
            </w:pPr>
            <w:r>
              <w:rPr>
                <w:rFonts w:ascii="Arial" w:hAnsi="Arial" w:cs="Arial"/>
                <w:sz w:val="20"/>
                <w:szCs w:val="20"/>
              </w:rPr>
              <w:t>05.6</w:t>
            </w:r>
            <w:r w:rsidR="00B92569">
              <w:rPr>
                <w:rFonts w:ascii="Arial" w:hAnsi="Arial" w:cs="Arial"/>
                <w:sz w:val="20"/>
                <w:szCs w:val="20"/>
              </w:rPr>
              <w:t>.2023</w:t>
            </w:r>
          </w:p>
        </w:tc>
        <w:tc>
          <w:tcPr>
            <w:tcW w:w="2092" w:type="dxa"/>
            <w:gridSpan w:val="2"/>
          </w:tcPr>
          <w:p w14:paraId="153C6BC8" w14:textId="4BE4F306" w:rsidR="00B92569" w:rsidRPr="0027155D" w:rsidRDefault="00B92569" w:rsidP="00B92569">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1 mesiaca od predchádzajúceho </w:t>
            </w:r>
            <w:r>
              <w:rPr>
                <w:rFonts w:ascii="Arial" w:hAnsi="Arial" w:cs="Arial"/>
                <w:sz w:val="20"/>
                <w:szCs w:val="20"/>
              </w:rPr>
              <w:lastRenderedPageBreak/>
              <w:t>hodnotiaceho kola a to vždy k </w:t>
            </w:r>
            <w:r w:rsidR="00CE61B7">
              <w:rPr>
                <w:rFonts w:ascii="Arial" w:hAnsi="Arial" w:cs="Arial"/>
                <w:sz w:val="20"/>
                <w:szCs w:val="20"/>
              </w:rPr>
              <w:t>5</w:t>
            </w:r>
            <w:r>
              <w:rPr>
                <w:rFonts w:ascii="Arial" w:hAnsi="Arial" w:cs="Arial"/>
                <w:sz w:val="20"/>
                <w:szCs w:val="20"/>
              </w:rPr>
              <w:t>. dňu príslušného mesiaca.</w:t>
            </w:r>
          </w:p>
        </w:tc>
      </w:tr>
    </w:tbl>
    <w:p w14:paraId="27906AAA"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sidR="00E271D7">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6A58B4C7"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681C18E5"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18F40AE5"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313AC3FD" w14:textId="77777777" w:rsidTr="00687273">
        <w:tc>
          <w:tcPr>
            <w:tcW w:w="9810" w:type="dxa"/>
            <w:shd w:val="clear" w:color="auto" w:fill="9CC2E5" w:themeFill="accent1" w:themeFillTint="99"/>
          </w:tcPr>
          <w:p w14:paraId="6552B6C6"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367D96A1"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0B08708A"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DD20DA3" w14:textId="4A76B1A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B92569">
        <w:rPr>
          <w:rFonts w:ascii="Arial" w:hAnsi="Arial" w:cs="Arial"/>
          <w:sz w:val="22"/>
        </w:rPr>
        <w:t>spôsobu overenia zo strany MAS</w:t>
      </w:r>
      <w:r w:rsidR="00B92569" w:rsidRPr="006A79F0">
        <w:rPr>
          <w:rFonts w:ascii="Arial" w:hAnsi="Arial" w:cs="Arial"/>
          <w:sz w:val="22"/>
        </w:rPr>
        <w:t>.</w:t>
      </w:r>
    </w:p>
    <w:p w14:paraId="5E620632"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7194A026"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01DDC94" w14:textId="77777777" w:rsidTr="00687273">
        <w:trPr>
          <w:trHeight w:val="287"/>
        </w:trPr>
        <w:tc>
          <w:tcPr>
            <w:tcW w:w="9776" w:type="dxa"/>
            <w:shd w:val="clear" w:color="auto" w:fill="F2F2F2" w:themeFill="background1" w:themeFillShade="F2"/>
            <w:vAlign w:val="center"/>
          </w:tcPr>
          <w:p w14:paraId="6DD0D8E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41BCDBE1" w14:textId="77777777" w:rsidTr="00687273">
        <w:tc>
          <w:tcPr>
            <w:tcW w:w="9776" w:type="dxa"/>
            <w:shd w:val="clear" w:color="auto" w:fill="auto"/>
          </w:tcPr>
          <w:p w14:paraId="14A3D855" w14:textId="77777777" w:rsidR="00997F82" w:rsidRDefault="00997F82" w:rsidP="00374B3F">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CAF020E" w14:textId="77777777" w:rsidR="00997F82" w:rsidRDefault="00997F82" w:rsidP="00374B3F">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0EEBEBE" w14:textId="77777777"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2183B0B" w14:textId="77777777" w:rsidR="000C7652" w:rsidRDefault="000C7652" w:rsidP="00733FAA">
            <w:pPr>
              <w:pStyle w:val="ListParagraph"/>
              <w:spacing w:before="120" w:after="120" w:line="240" w:lineRule="auto"/>
              <w:ind w:left="85" w:right="85"/>
              <w:contextualSpacing w:val="0"/>
              <w:jc w:val="both"/>
              <w:rPr>
                <w:rFonts w:ascii="Arial" w:hAnsi="Arial" w:cs="Arial"/>
                <w:bCs/>
                <w:sz w:val="20"/>
                <w:szCs w:val="20"/>
              </w:rPr>
            </w:pPr>
          </w:p>
          <w:p w14:paraId="669DDB6D" w14:textId="77777777" w:rsidR="00997F82" w:rsidRDefault="00997F82" w:rsidP="00733FAA">
            <w:pPr>
              <w:pStyle w:val="ListParagraph"/>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50F7DAE9"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F95EF37" w14:textId="77777777" w:rsidR="00997F82" w:rsidRDefault="00997F82" w:rsidP="00183589">
            <w:pPr>
              <w:pStyle w:val="ListParagraph"/>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sidR="00E271D7">
              <w:rPr>
                <w:rFonts w:ascii="Arial" w:hAnsi="Arial" w:cs="Arial"/>
                <w:bCs/>
                <w:sz w:val="20"/>
                <w:szCs w:val="20"/>
              </w:rPr>
              <w:t xml:space="preserve"> </w:t>
            </w:r>
            <w:r w:rsidR="00183589">
              <w:rPr>
                <w:rFonts w:ascii="Arial" w:hAnsi="Arial" w:cs="Arial"/>
                <w:bCs/>
                <w:sz w:val="20"/>
                <w:szCs w:val="20"/>
              </w:rPr>
              <w:t>ŽoPr</w:t>
            </w:r>
          </w:p>
          <w:p w14:paraId="4606F143" w14:textId="77777777" w:rsidR="00997F82" w:rsidRPr="00A20462" w:rsidRDefault="00997F82" w:rsidP="00183589">
            <w:pPr>
              <w:pStyle w:val="ListParagraph"/>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00E271D7">
              <w:rPr>
                <w:rFonts w:ascii="Arial" w:hAnsi="Arial" w:cs="Arial"/>
                <w:bCs/>
                <w:sz w:val="20"/>
                <w:szCs w:val="20"/>
              </w:rPr>
              <w:t xml:space="preserve"> </w:t>
            </w:r>
            <w:r w:rsidRPr="00934546">
              <w:rPr>
                <w:rFonts w:ascii="Arial" w:hAnsi="Arial" w:cs="Arial"/>
                <w:bCs/>
                <w:sz w:val="20"/>
                <w:szCs w:val="20"/>
              </w:rPr>
              <w:t>Osobitná príloha ŽoPr - Splnomocnenie</w:t>
            </w:r>
          </w:p>
          <w:p w14:paraId="136280D8"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4F5885B" w14:textId="77777777" w:rsidR="00997F82" w:rsidRDefault="00997F82" w:rsidP="00733FAA">
            <w:pPr>
              <w:pStyle w:val="ListParagraph"/>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00E271D7">
              <w:rPr>
                <w:rFonts w:ascii="Arial" w:hAnsi="Arial" w:cs="Arial"/>
                <w:bCs/>
                <w:sz w:val="20"/>
                <w:szCs w:val="20"/>
              </w:rPr>
              <w:t xml:space="preserve"> i</w:t>
            </w:r>
            <w:r>
              <w:rPr>
                <w:rFonts w:ascii="Arial" w:hAnsi="Arial" w:cs="Arial"/>
                <w:bCs/>
                <w:sz w:val="20"/>
                <w:szCs w:val="20"/>
              </w:rPr>
              <w:t xml:space="preserve">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7CD324" w14:textId="77777777" w:rsidR="00997F82" w:rsidRPr="000C7652" w:rsidRDefault="00997F82" w:rsidP="000C7652">
            <w:pPr>
              <w:pStyle w:val="ListParagraph"/>
              <w:numPr>
                <w:ilvl w:val="0"/>
                <w:numId w:val="14"/>
              </w:numPr>
              <w:spacing w:before="60" w:after="60" w:line="240" w:lineRule="auto"/>
              <w:ind w:left="499" w:right="85" w:hanging="357"/>
              <w:jc w:val="both"/>
              <w:rPr>
                <w:rFonts w:ascii="Arial" w:hAnsi="Arial" w:cs="Arial"/>
                <w:bCs/>
                <w:color w:val="00A1DE"/>
                <w:sz w:val="20"/>
                <w:szCs w:val="20"/>
                <w:u w:val="single"/>
              </w:rPr>
            </w:pPr>
            <w:r w:rsidRPr="00C63476">
              <w:rPr>
                <w:rFonts w:ascii="Arial" w:hAnsi="Arial" w:cs="Arial"/>
                <w:bCs/>
                <w:sz w:val="20"/>
                <w:szCs w:val="20"/>
              </w:rPr>
              <w:t xml:space="preserve">písm. a) overí informácie na webovom sídle </w:t>
            </w:r>
            <w:hyperlink r:id="rId10" w:history="1">
              <w:r w:rsidRPr="00C63476">
                <w:rPr>
                  <w:rStyle w:val="Hyperlink"/>
                  <w:rFonts w:cs="Arial"/>
                  <w:bCs/>
                  <w:sz w:val="20"/>
                  <w:szCs w:val="20"/>
                </w:rPr>
                <w:t>https://rpo.statistics.sk</w:t>
              </w:r>
            </w:hyperlink>
          </w:p>
        </w:tc>
      </w:tr>
      <w:tr w:rsidR="00997F82" w:rsidRPr="00291D70" w14:paraId="515D2409" w14:textId="77777777" w:rsidTr="00687273">
        <w:trPr>
          <w:trHeight w:val="287"/>
        </w:trPr>
        <w:tc>
          <w:tcPr>
            <w:tcW w:w="9776" w:type="dxa"/>
            <w:shd w:val="clear" w:color="auto" w:fill="F2F2F2" w:themeFill="background1" w:themeFillShade="F2"/>
            <w:vAlign w:val="center"/>
          </w:tcPr>
          <w:p w14:paraId="054C0B60"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14FA7EF5" w14:textId="77777777" w:rsidTr="00687273">
        <w:tc>
          <w:tcPr>
            <w:tcW w:w="9776" w:type="dxa"/>
            <w:shd w:val="clear" w:color="auto" w:fill="auto"/>
          </w:tcPr>
          <w:p w14:paraId="7D3C5604" w14:textId="77777777" w:rsidR="00997F82" w:rsidRPr="00A10998" w:rsidRDefault="00997F82" w:rsidP="00DD3EE2">
            <w:pPr>
              <w:pStyle w:val="ListParagraph"/>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0EBCD51C"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lastRenderedPageBreak/>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7D485E2C"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C51B75E" w14:textId="77777777" w:rsidR="00997F82" w:rsidRPr="00934546" w:rsidRDefault="00997F82" w:rsidP="00DD3EE2">
            <w:pPr>
              <w:pStyle w:val="ListParagraph"/>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45F474E1" w14:textId="77777777" w:rsidR="00997F82" w:rsidRDefault="00997F82" w:rsidP="00FF15E0">
            <w:pPr>
              <w:pStyle w:val="ListParagraph"/>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4E34AC83"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link"/>
                  <w:rFonts w:cs="Arial"/>
                  <w:bCs/>
                  <w:sz w:val="20"/>
                  <w:szCs w:val="20"/>
                </w:rPr>
                <w:t>www.registeruz.sk</w:t>
              </w:r>
            </w:hyperlink>
            <w:r w:rsidR="00531ECE">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55CAF016" w14:textId="77777777" w:rsidR="00997F82" w:rsidRPr="00F203BA"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6569554E" w14:textId="77777777" w:rsidR="00997F82" w:rsidRPr="000C7652" w:rsidRDefault="00997F82" w:rsidP="000C7652">
            <w:pPr>
              <w:pStyle w:val="ListParagraph"/>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tc>
      </w:tr>
      <w:tr w:rsidR="00997F82" w:rsidRPr="00291D70" w14:paraId="3FC31F57" w14:textId="77777777" w:rsidTr="00687273">
        <w:trPr>
          <w:trHeight w:val="287"/>
        </w:trPr>
        <w:tc>
          <w:tcPr>
            <w:tcW w:w="9776" w:type="dxa"/>
            <w:shd w:val="clear" w:color="auto" w:fill="F2F2F2" w:themeFill="background1" w:themeFillShade="F2"/>
            <w:vAlign w:val="center"/>
          </w:tcPr>
          <w:p w14:paraId="68E54CE0"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0BB86960" w14:textId="77777777" w:rsidTr="00687273">
        <w:tc>
          <w:tcPr>
            <w:tcW w:w="9776" w:type="dxa"/>
            <w:shd w:val="clear" w:color="auto" w:fill="auto"/>
          </w:tcPr>
          <w:p w14:paraId="3B963103"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0BE302DB"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1EF138F8"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2723386B"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D382ECD" w14:textId="77777777" w:rsidR="00997F82" w:rsidRPr="00D01EF0" w:rsidRDefault="00997F82" w:rsidP="00DD3EE2">
            <w:pPr>
              <w:pStyle w:val="ListParagraph"/>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(ak relevantné)</w:t>
            </w:r>
            <w:r w:rsidRPr="00D01EF0">
              <w:rPr>
                <w:rFonts w:ascii="Arial" w:hAnsi="Arial" w:cs="Arial"/>
                <w:sz w:val="20"/>
                <w:szCs w:val="20"/>
                <w:lang w:eastAsia="cs-CZ"/>
              </w:rPr>
              <w:t>.</w:t>
            </w:r>
          </w:p>
          <w:p w14:paraId="3F681E5A"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E271D7">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18613F29"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E271D7">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65C0C0EA"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2EB5B39D"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2BEEC190" w14:textId="77777777" w:rsidTr="00687273">
        <w:tc>
          <w:tcPr>
            <w:tcW w:w="9776" w:type="dxa"/>
            <w:shd w:val="clear" w:color="auto" w:fill="F2F2F2" w:themeFill="background1" w:themeFillShade="F2"/>
            <w:vAlign w:val="center"/>
          </w:tcPr>
          <w:p w14:paraId="3CAF4B7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6ED6C217" w14:textId="77777777" w:rsidTr="00687273">
        <w:tc>
          <w:tcPr>
            <w:tcW w:w="9776" w:type="dxa"/>
            <w:shd w:val="clear" w:color="auto" w:fill="auto"/>
          </w:tcPr>
          <w:p w14:paraId="01848709"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43D0FF4" w14:textId="784B567F"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E271D7">
              <w:rPr>
                <w:rFonts w:ascii="Arial" w:hAnsi="Arial" w:cs="Arial"/>
                <w:bCs/>
                <w:sz w:val="20"/>
                <w:szCs w:val="20"/>
              </w:rPr>
              <w:t xml:space="preserve"> </w:t>
            </w:r>
            <w:r w:rsidRPr="00A047C9">
              <w:rPr>
                <w:rFonts w:ascii="Arial" w:hAnsi="Arial" w:cs="Arial"/>
                <w:bCs/>
                <w:sz w:val="20"/>
                <w:szCs w:val="20"/>
              </w:rPr>
              <w:t xml:space="preserve">musí mať </w:t>
            </w:r>
            <w:r w:rsidR="00B92569">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4599D982"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A3A3BAD"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67102174" w14:textId="77777777" w:rsidR="00997F82" w:rsidRPr="001F15D0"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70E05586"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693DF595" w14:textId="77777777" w:rsidR="00997F82" w:rsidRPr="00337B8D"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903315F"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lastRenderedPageBreak/>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5A89ADA0" w14:textId="77777777" w:rsidR="00997F82" w:rsidRPr="003F7AA5"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32EE5AFA" w14:textId="77777777" w:rsidTr="00687273">
        <w:trPr>
          <w:trHeight w:val="287"/>
        </w:trPr>
        <w:tc>
          <w:tcPr>
            <w:tcW w:w="9776" w:type="dxa"/>
            <w:shd w:val="clear" w:color="auto" w:fill="F2F2F2" w:themeFill="background1" w:themeFillShade="F2"/>
            <w:vAlign w:val="center"/>
          </w:tcPr>
          <w:p w14:paraId="3FE0ECEF" w14:textId="77777777" w:rsidR="00997F82" w:rsidRPr="005B3A2C" w:rsidRDefault="00997F82" w:rsidP="00AE11DC">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633D301D" w14:textId="77777777" w:rsidTr="00687273">
        <w:tc>
          <w:tcPr>
            <w:tcW w:w="9776" w:type="dxa"/>
            <w:shd w:val="clear" w:color="auto" w:fill="auto"/>
          </w:tcPr>
          <w:p w14:paraId="7D24ED9A"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CBC2369" w14:textId="77777777" w:rsidR="00997F82" w:rsidRPr="00734B69"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E271D7">
              <w:rPr>
                <w:rFonts w:ascii="Arial" w:hAnsi="Arial" w:cs="Arial"/>
                <w:bCs/>
                <w:sz w:val="20"/>
                <w:szCs w:val="20"/>
              </w:rPr>
              <w:t xml:space="preserve"> </w:t>
            </w:r>
            <w:r w:rsidRPr="00734B69">
              <w:rPr>
                <w:rFonts w:ascii="Arial" w:hAnsi="Arial" w:cs="Arial"/>
                <w:bCs/>
                <w:sz w:val="20"/>
                <w:szCs w:val="20"/>
              </w:rPr>
              <w:t>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28A72D5E"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308427CC"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58F77CDF"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297E66F5"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2862A8F" w14:textId="3B6F2EA8" w:rsidR="00B92569" w:rsidRDefault="00997F82" w:rsidP="00B92569">
            <w:pPr>
              <w:pStyle w:val="ListParagraph"/>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C47345D" w14:textId="77777777" w:rsidR="00B92569" w:rsidRDefault="00B92569" w:rsidP="00C1176A">
            <w:pPr>
              <w:widowControl w:val="0"/>
              <w:spacing w:before="60" w:after="60" w:line="240" w:lineRule="auto"/>
              <w:jc w:val="both"/>
              <w:rPr>
                <w:rFonts w:ascii="Arial" w:hAnsi="Arial" w:cs="Arial"/>
                <w:bCs/>
                <w:sz w:val="20"/>
                <w:szCs w:val="20"/>
              </w:rPr>
            </w:pPr>
          </w:p>
          <w:p w14:paraId="71C94C6F" w14:textId="67CF71A2" w:rsidR="00B92569" w:rsidRPr="00F31075" w:rsidRDefault="00B92569" w:rsidP="00F31075">
            <w:pPr>
              <w:widowControl w:val="0"/>
              <w:spacing w:before="60" w:after="60" w:line="240" w:lineRule="auto"/>
              <w:rPr>
                <w:rFonts w:ascii="Arial" w:hAnsi="Arial" w:cs="Arial"/>
                <w:bCs/>
                <w:sz w:val="20"/>
                <w:szCs w:val="20"/>
              </w:rPr>
            </w:pPr>
            <w:r>
              <w:rPr>
                <w:rFonts w:ascii="Arial" w:hAnsi="Arial" w:cs="Arial"/>
                <w:bCs/>
                <w:sz w:val="20"/>
                <w:szCs w:val="20"/>
              </w:rPr>
              <w:t>Podmienka sa nevzťahuje na štatutárny orgán obce.</w:t>
            </w:r>
          </w:p>
          <w:p w14:paraId="537CFFC8"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D6D8BAC"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6E943487"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46B00060" w14:textId="77777777" w:rsidR="00C94378" w:rsidRPr="00BD4491" w:rsidRDefault="00997F82" w:rsidP="00BD4491">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FD40D9">
              <w:rPr>
                <w:rFonts w:ascii="Arial" w:hAnsi="Arial" w:cs="Arial"/>
                <w:bCs/>
                <w:sz w:val="20"/>
                <w:szCs w:val="20"/>
              </w:rPr>
              <w:t>,</w:t>
            </w:r>
          </w:p>
          <w:p w14:paraId="690B3AEA" w14:textId="77777777" w:rsidR="00997F82" w:rsidRDefault="00C94378" w:rsidP="00AE11DC">
            <w:pPr>
              <w:pStyle w:val="ListParagraph"/>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6EE00D41"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469662F" w14:textId="77777777" w:rsidR="00BD4491" w:rsidRDefault="00997F82" w:rsidP="00BD4491">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BD4491">
              <w:rPr>
                <w:rFonts w:ascii="Arial" w:hAnsi="Arial" w:cs="Arial"/>
                <w:bCs/>
                <w:sz w:val="20"/>
                <w:szCs w:val="20"/>
              </w:rPr>
              <w:t>.</w:t>
            </w:r>
          </w:p>
          <w:p w14:paraId="7A81DE61" w14:textId="77777777" w:rsidR="00997F82" w:rsidRPr="00925544" w:rsidRDefault="00997F82" w:rsidP="00BD4491">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67ADF29C" w14:textId="77777777" w:rsidTr="00687273">
        <w:trPr>
          <w:trHeight w:val="287"/>
        </w:trPr>
        <w:tc>
          <w:tcPr>
            <w:tcW w:w="9776" w:type="dxa"/>
            <w:shd w:val="clear" w:color="auto" w:fill="F2F2F2" w:themeFill="background1" w:themeFillShade="F2"/>
            <w:vAlign w:val="center"/>
          </w:tcPr>
          <w:p w14:paraId="3D6BB28F" w14:textId="77777777" w:rsidR="00997F82" w:rsidRPr="006D71F3" w:rsidRDefault="00997F82" w:rsidP="00AB07F9">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77AA243D" w14:textId="77777777" w:rsidTr="00687273">
        <w:tc>
          <w:tcPr>
            <w:tcW w:w="9776" w:type="dxa"/>
            <w:shd w:val="clear" w:color="auto" w:fill="auto"/>
          </w:tcPr>
          <w:p w14:paraId="174142A3"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DA61346"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sidR="00E271D7">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73E36C7" w14:textId="77777777" w:rsidR="00997F82" w:rsidRPr="00D43DC3" w:rsidRDefault="00421F08" w:rsidP="0036248B">
            <w:pPr>
              <w:pStyle w:val="ListParagraph"/>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E271D7">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18C83BAC"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4A604FB" w14:textId="77777777" w:rsidR="00997F82" w:rsidRDefault="00997F82" w:rsidP="00CA18C8">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001A06AD"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17EC722" w14:textId="77777777" w:rsidR="00997F82" w:rsidRPr="00971A5F" w:rsidRDefault="00997F82" w:rsidP="00CA18C8">
            <w:pPr>
              <w:pStyle w:val="ListParagraph"/>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link"/>
                  <w:rFonts w:cs="Arial"/>
                  <w:bCs/>
                  <w:sz w:val="20"/>
                  <w:szCs w:val="20"/>
                </w:rPr>
                <w:t>https://esluzby.genpro.gov.sk/zoznam-odsudenych-pravnickych-osob</w:t>
              </w:r>
            </w:hyperlink>
            <w:r>
              <w:rPr>
                <w:rFonts w:ascii="Arial" w:hAnsi="Arial" w:cs="Arial"/>
                <w:bCs/>
                <w:sz w:val="20"/>
                <w:szCs w:val="20"/>
              </w:rPr>
              <w:t>.</w:t>
            </w:r>
          </w:p>
        </w:tc>
      </w:tr>
    </w:tbl>
    <w:p w14:paraId="553D2BE9"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4B8737" w14:textId="77777777" w:rsidTr="00687273">
        <w:trPr>
          <w:trHeight w:val="287"/>
        </w:trPr>
        <w:tc>
          <w:tcPr>
            <w:tcW w:w="9776" w:type="dxa"/>
            <w:shd w:val="clear" w:color="auto" w:fill="F2F2F2" w:themeFill="background1" w:themeFillShade="F2"/>
            <w:vAlign w:val="center"/>
          </w:tcPr>
          <w:p w14:paraId="26CA708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CB66D7B" w14:textId="77777777" w:rsidTr="00687273">
        <w:tc>
          <w:tcPr>
            <w:tcW w:w="9776" w:type="dxa"/>
            <w:shd w:val="clear" w:color="auto" w:fill="auto"/>
          </w:tcPr>
          <w:p w14:paraId="4F8F2E35"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BF5E5F2" w14:textId="3A46BED2" w:rsidR="00DF6FE4" w:rsidRDefault="00DF6FE4" w:rsidP="00DF6FE4">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sdt>
              <w:sdtPr>
                <w:rPr>
                  <w:rFonts w:ascii="Arial" w:hAnsi="Arial" w:cs="Arial"/>
                </w:rPr>
                <w:alias w:val="Hlavné aktivity"/>
                <w:tag w:val="Hlavné aktivity"/>
                <w:id w:val="-1905671332"/>
                <w:placeholder>
                  <w:docPart w:val="E97EEFB44EEE4048A1C8706BEDC1C980"/>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8065B6">
                  <w:rPr>
                    <w:rFonts w:ascii="Arial" w:hAnsi="Arial" w:cs="Arial"/>
                  </w:rPr>
                  <w:t>F2 Verejná kanalizácia</w:t>
                </w:r>
              </w:sdtContent>
            </w:sdt>
            <w:r>
              <w:rPr>
                <w:rFonts w:ascii="Arial" w:hAnsi="Arial" w:cs="Arial"/>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p>
          <w:p w14:paraId="73831B59" w14:textId="2B26F2FE" w:rsidR="00DF6FE4" w:rsidRPr="00261B74" w:rsidRDefault="00DF6FE4" w:rsidP="00DF6FE4">
            <w:pPr>
              <w:pStyle w:val="ListParagraph"/>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FootnoteReference"/>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DF0F10">
              <w:rPr>
                <w:rFonts w:ascii="Arial" w:hAnsi="Arial" w:cs="Arial"/>
                <w:bCs/>
                <w:sz w:val="20"/>
                <w:szCs w:val="20"/>
              </w:rPr>
              <w:t>16.12.2023</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0DF21A3C"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BE52333"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4084263B" w14:textId="77777777" w:rsidR="00997F82" w:rsidRDefault="00997F82" w:rsidP="00DD3EE2">
            <w:pPr>
              <w:pStyle w:val="ListParagraph"/>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F12EBC2" w14:textId="290823B3" w:rsidR="00DF6FE4" w:rsidRPr="00337B8D" w:rsidRDefault="00DF6FE4" w:rsidP="00DF6FE4">
            <w:pPr>
              <w:pStyle w:val="ListParagraph"/>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D76BCA">
              <w:rPr>
                <w:rFonts w:ascii="Arial" w:hAnsi="Arial" w:cs="Arial"/>
                <w:bCs/>
                <w:sz w:val="20"/>
                <w:szCs w:val="20"/>
              </w:rPr>
              <w:t>0</w:t>
            </w:r>
            <w:r>
              <w:rPr>
                <w:rFonts w:ascii="Arial" w:hAnsi="Arial" w:cs="Arial"/>
                <w:bCs/>
                <w:sz w:val="20"/>
                <w:szCs w:val="20"/>
              </w:rPr>
              <w:t>6.12.2023</w:t>
            </w:r>
          </w:p>
          <w:p w14:paraId="4915A976" w14:textId="77777777" w:rsidR="00DF6FE4" w:rsidRPr="00337B8D" w:rsidRDefault="00DF6FE4" w:rsidP="00DD3EE2">
            <w:pPr>
              <w:pStyle w:val="ListParagraph"/>
              <w:widowControl w:val="0"/>
              <w:spacing w:after="120" w:line="240" w:lineRule="auto"/>
              <w:ind w:left="85" w:right="85"/>
              <w:contextualSpacing w:val="0"/>
              <w:jc w:val="both"/>
              <w:rPr>
                <w:rFonts w:ascii="Arial" w:hAnsi="Arial" w:cs="Arial"/>
                <w:bCs/>
                <w:sz w:val="20"/>
                <w:szCs w:val="20"/>
              </w:rPr>
            </w:pPr>
          </w:p>
          <w:p w14:paraId="28BB82F2"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C9B4BC4" w14:textId="1E578245"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DF6FE4" w:rsidRPr="00855874">
              <w:rPr>
                <w:rFonts w:ascii="Arial" w:hAnsi="Arial" w:cs="Arial"/>
                <w:bCs/>
                <w:sz w:val="20"/>
                <w:szCs w:val="20"/>
              </w:rPr>
              <w:t>overí znenie čestného vyhlásenia, ktoré tvorí súčasť formulára ŽoPr</w:t>
            </w:r>
            <w:r w:rsidR="00DF6FE4">
              <w:rPr>
                <w:rFonts w:ascii="Arial" w:hAnsi="Arial" w:cs="Arial"/>
                <w:bCs/>
                <w:sz w:val="20"/>
                <w:szCs w:val="20"/>
              </w:rPr>
              <w:t xml:space="preserve"> a</w:t>
            </w:r>
            <w:r w:rsidR="00DF6FE4" w:rsidRPr="00337B8D">
              <w:rPr>
                <w:rFonts w:ascii="Arial" w:hAnsi="Arial" w:cs="Arial"/>
                <w:bCs/>
                <w:sz w:val="20"/>
                <w:szCs w:val="20"/>
              </w:rPr>
              <w:t xml:space="preserve"> </w:t>
            </w:r>
            <w:r w:rsidR="00DF6FE4">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322599EE" w14:textId="77777777" w:rsidTr="00687273">
        <w:trPr>
          <w:trHeight w:val="287"/>
        </w:trPr>
        <w:tc>
          <w:tcPr>
            <w:tcW w:w="9776" w:type="dxa"/>
            <w:shd w:val="clear" w:color="auto" w:fill="F2F2F2" w:themeFill="background1" w:themeFillShade="F2"/>
            <w:vAlign w:val="center"/>
          </w:tcPr>
          <w:p w14:paraId="6D92C1E7" w14:textId="23E9938C" w:rsidR="00997F82" w:rsidRPr="006D71F3" w:rsidRDefault="00997F82" w:rsidP="00656A0A">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DF6FE4">
              <w:rPr>
                <w:rFonts w:ascii="Arial" w:hAnsi="Arial" w:cs="Arial"/>
                <w:b/>
                <w:sz w:val="20"/>
                <w:szCs w:val="20"/>
              </w:rPr>
              <w:t>realizáciu</w:t>
            </w:r>
            <w:r w:rsidRPr="00BE7B8E">
              <w:rPr>
                <w:rFonts w:ascii="Arial" w:hAnsi="Arial" w:cs="Arial"/>
                <w:b/>
                <w:sz w:val="20"/>
                <w:szCs w:val="20"/>
              </w:rPr>
              <w:t xml:space="preserve"> projekt</w:t>
            </w:r>
            <w:r w:rsidR="00DF6FE4">
              <w:rPr>
                <w:rFonts w:ascii="Arial" w:hAnsi="Arial" w:cs="Arial"/>
                <w:b/>
                <w:sz w:val="20"/>
                <w:szCs w:val="20"/>
              </w:rPr>
              <w:t>u</w:t>
            </w:r>
            <w:r w:rsidRPr="00BE7B8E">
              <w:rPr>
                <w:rFonts w:ascii="Arial" w:hAnsi="Arial" w:cs="Arial"/>
                <w:b/>
                <w:sz w:val="20"/>
                <w:szCs w:val="20"/>
              </w:rPr>
              <w:t xml:space="preserve"> pred</w:t>
            </w:r>
            <w:r w:rsidR="00E271D7">
              <w:rPr>
                <w:rFonts w:ascii="Arial" w:hAnsi="Arial" w:cs="Arial"/>
                <w:b/>
                <w:sz w:val="20"/>
                <w:szCs w:val="20"/>
              </w:rPr>
              <w:t xml:space="preserve"> </w:t>
            </w:r>
            <w:r w:rsidR="00DF6FE4">
              <w:rPr>
                <w:rFonts w:ascii="Arial" w:hAnsi="Arial" w:cs="Arial"/>
                <w:b/>
                <w:sz w:val="20"/>
                <w:szCs w:val="20"/>
              </w:rPr>
              <w:t> predložením ŽoPr na MAS</w:t>
            </w:r>
          </w:p>
        </w:tc>
      </w:tr>
      <w:tr w:rsidR="00997F82" w:rsidRPr="006A79F0" w14:paraId="5AAEEC87" w14:textId="77777777" w:rsidTr="00687273">
        <w:tc>
          <w:tcPr>
            <w:tcW w:w="9776" w:type="dxa"/>
            <w:shd w:val="clear" w:color="auto" w:fill="auto"/>
          </w:tcPr>
          <w:p w14:paraId="678EFF39" w14:textId="77777777" w:rsidR="00997F82" w:rsidRDefault="00997F82" w:rsidP="00375F69">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3E21DA6" w14:textId="5CFDFA56" w:rsidR="00656A0A"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DF6FE4">
              <w:rPr>
                <w:rFonts w:ascii="Arial" w:hAnsi="Arial" w:cs="Arial"/>
                <w:bCs/>
                <w:sz w:val="20"/>
                <w:szCs w:val="20"/>
              </w:rPr>
              <w:t>realizáciu projektu</w:t>
            </w:r>
            <w:r>
              <w:rPr>
                <w:rFonts w:ascii="Arial" w:hAnsi="Arial" w:cs="Arial"/>
                <w:bCs/>
                <w:sz w:val="20"/>
                <w:szCs w:val="20"/>
              </w:rPr>
              <w:t xml:space="preserve"> pred </w:t>
            </w:r>
            <w:r w:rsidR="00DF6FE4">
              <w:rPr>
                <w:rFonts w:ascii="Arial" w:hAnsi="Arial" w:cs="Arial"/>
                <w:bCs/>
                <w:sz w:val="20"/>
                <w:szCs w:val="20"/>
              </w:rPr>
              <w:t>predložením ŽoPr na MAS.</w:t>
            </w:r>
          </w:p>
          <w:p w14:paraId="44985161" w14:textId="16799394"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DF6FE4">
              <w:rPr>
                <w:rFonts w:ascii="Arial" w:hAnsi="Arial" w:cs="Arial"/>
                <w:bCs/>
                <w:sz w:val="20"/>
                <w:szCs w:val="20"/>
              </w:rPr>
              <w:t>realizácie projektu</w:t>
            </w:r>
            <w:r w:rsidR="00DF6FE4" w:rsidRPr="00440325">
              <w:rPr>
                <w:rFonts w:ascii="Arial" w:hAnsi="Arial" w:cs="Arial"/>
                <w:bCs/>
                <w:sz w:val="20"/>
                <w:szCs w:val="20"/>
              </w:rPr>
              <w:t xml:space="preserve"> </w:t>
            </w:r>
            <w:r w:rsidRPr="00440325">
              <w:rPr>
                <w:rFonts w:ascii="Arial" w:hAnsi="Arial" w:cs="Arial"/>
                <w:bCs/>
                <w:sz w:val="20"/>
                <w:szCs w:val="20"/>
              </w:rPr>
              <w:t>sa rozumie:</w:t>
            </w:r>
          </w:p>
          <w:p w14:paraId="2276DB9E" w14:textId="77777777" w:rsidR="00997F82" w:rsidRPr="00440325" w:rsidRDefault="00997F82" w:rsidP="00715D4A">
            <w:pPr>
              <w:pStyle w:val="ListParagraph"/>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4D40D05" w14:textId="77777777" w:rsidR="00997F82" w:rsidRPr="00440325" w:rsidRDefault="00997F82" w:rsidP="00715D4A">
            <w:pPr>
              <w:pStyle w:val="ListParagraph"/>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160463BE" w14:textId="7E3685E7" w:rsidR="00997F82" w:rsidRDefault="00997F82" w:rsidP="00375F69">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DF6FE4">
              <w:rPr>
                <w:rFonts w:ascii="Arial" w:hAnsi="Arial" w:cs="Arial"/>
                <w:bCs/>
                <w:sz w:val="20"/>
                <w:szCs w:val="20"/>
              </w:rPr>
              <w:t>ajú</w:t>
            </w:r>
            <w:r w:rsidRPr="00440325">
              <w:rPr>
                <w:rFonts w:ascii="Arial" w:hAnsi="Arial" w:cs="Arial"/>
                <w:bCs/>
                <w:sz w:val="20"/>
                <w:szCs w:val="20"/>
              </w:rPr>
              <w:t xml:space="preserve"> za </w:t>
            </w:r>
            <w:r w:rsidR="00DF6FE4">
              <w:rPr>
                <w:rFonts w:ascii="Arial" w:hAnsi="Arial" w:cs="Arial"/>
                <w:bCs/>
                <w:sz w:val="20"/>
                <w:szCs w:val="20"/>
              </w:rPr>
              <w:t>realizáciu projektu.</w:t>
            </w:r>
          </w:p>
          <w:p w14:paraId="41732B38" w14:textId="41C6419B"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w:t>
            </w:r>
          </w:p>
          <w:p w14:paraId="4F476810" w14:textId="77777777" w:rsidR="00F54F44" w:rsidRPr="00406EAA" w:rsidRDefault="00F54F44" w:rsidP="00F54F44">
            <w:pPr>
              <w:pStyle w:val="ListParagraph"/>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MAS</w:t>
            </w:r>
            <w:r w:rsidRPr="00406EAA">
              <w:rPr>
                <w:rFonts w:ascii="Arial" w:hAnsi="Arial" w:cs="Arial"/>
                <w:bCs/>
                <w:sz w:val="20"/>
                <w:szCs w:val="20"/>
              </w:rPr>
              <w:t xml:space="preserve"> </w:t>
            </w:r>
            <w:r>
              <w:rPr>
                <w:rFonts w:ascii="Arial" w:hAnsi="Arial" w:cs="Arial"/>
                <w:bCs/>
                <w:sz w:val="20"/>
                <w:szCs w:val="20"/>
              </w:rPr>
              <w:t xml:space="preserve">dáva </w:t>
            </w:r>
            <w:r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Pr="00406EAA">
              <w:rPr>
                <w:rFonts w:ascii="Arial" w:hAnsi="Arial" w:cs="Arial"/>
                <w:bCs/>
                <w:sz w:val="20"/>
                <w:szCs w:val="20"/>
              </w:rPr>
              <w:t>, aby:</w:t>
            </w:r>
          </w:p>
          <w:p w14:paraId="1545871D" w14:textId="47F69E21"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w:t>
            </w:r>
            <w:r w:rsidR="00DF6FE4">
              <w:rPr>
                <w:rFonts w:ascii="Arial" w:hAnsi="Arial" w:cs="Arial"/>
                <w:bCs/>
                <w:sz w:val="20"/>
                <w:szCs w:val="20"/>
              </w:rPr>
              <w:t xml:space="preserve"> realizácia prjektu</w:t>
            </w:r>
            <w:r w:rsidRPr="002123FB">
              <w:rPr>
                <w:rFonts w:ascii="Arial" w:hAnsi="Arial" w:cs="Arial"/>
                <w:bCs/>
                <w:sz w:val="20"/>
                <w:szCs w:val="20"/>
              </w:rPr>
              <w:t xml:space="preserve"> začal</w:t>
            </w:r>
            <w:r w:rsidR="00DF6FE4">
              <w:rPr>
                <w:rFonts w:ascii="Arial" w:hAnsi="Arial" w:cs="Arial"/>
                <w:bCs/>
                <w:sz w:val="20"/>
                <w:szCs w:val="20"/>
              </w:rPr>
              <w:t>a</w:t>
            </w:r>
            <w:r w:rsidRPr="002123FB">
              <w:rPr>
                <w:rFonts w:ascii="Arial" w:hAnsi="Arial" w:cs="Arial"/>
                <w:bCs/>
                <w:sz w:val="20"/>
                <w:szCs w:val="20"/>
              </w:rPr>
              <w:t xml:space="preserve"> pred </w:t>
            </w:r>
            <w:r w:rsidR="00DF6FE4">
              <w:rPr>
                <w:rFonts w:ascii="Arial" w:hAnsi="Arial" w:cs="Arial"/>
                <w:bCs/>
                <w:sz w:val="20"/>
                <w:szCs w:val="20"/>
              </w:rPr>
              <w:t>predložením ŽoPr na MAS</w:t>
            </w:r>
            <w:r w:rsidR="00656A0A">
              <w:rPr>
                <w:rFonts w:ascii="Arial" w:hAnsi="Arial" w:cs="Arial"/>
                <w:bCs/>
                <w:sz w:val="20"/>
                <w:szCs w:val="20"/>
              </w:rPr>
              <w:t xml:space="preserve"> n</w:t>
            </w:r>
            <w:r w:rsidRPr="002123FB">
              <w:rPr>
                <w:rFonts w:ascii="Arial" w:hAnsi="Arial" w:cs="Arial"/>
                <w:bCs/>
                <w:sz w:val="20"/>
                <w:szCs w:val="20"/>
              </w:rPr>
              <w:t>apr.:</w:t>
            </w:r>
          </w:p>
          <w:p w14:paraId="275D31FD" w14:textId="057D6BA9" w:rsidR="00997F82" w:rsidRPr="00974FED"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DF6FE4">
              <w:rPr>
                <w:rFonts w:ascii="Arial" w:hAnsi="Arial" w:cs="Arial"/>
                <w:bCs/>
                <w:sz w:val="20"/>
                <w:szCs w:val="20"/>
              </w:rPr>
              <w:t>moment predloženia ŽoPr na MAS</w:t>
            </w:r>
          </w:p>
          <w:p w14:paraId="3D537134" w14:textId="77777777" w:rsidR="00997F82" w:rsidRPr="00AD6A4C"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452ABDDE"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13C2CFA8" w14:textId="5B099A49"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DF6FE4">
              <w:rPr>
                <w:rFonts w:ascii="Arial" w:hAnsi="Arial" w:cs="Arial"/>
                <w:bCs/>
                <w:sz w:val="20"/>
                <w:szCs w:val="20"/>
              </w:rPr>
              <w:t>predložením ŽoPr na MAS</w:t>
            </w:r>
          </w:p>
          <w:p w14:paraId="33A529FD" w14:textId="77777777" w:rsidR="00997F82" w:rsidRDefault="00997F82" w:rsidP="00375F69">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62488D19" w14:textId="64168F53"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lastRenderedPageBreak/>
              <w:t>Informácie uvedené v </w:t>
            </w:r>
            <w:r w:rsidR="00DF6FE4">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DF6FE4">
              <w:rPr>
                <w:rFonts w:ascii="Arial" w:hAnsi="Arial" w:cs="Arial"/>
                <w:bCs/>
                <w:sz w:val="20"/>
                <w:szCs w:val="20"/>
              </w:rPr>
              <w:t>al</w:t>
            </w:r>
            <w:r w:rsidRPr="001F15D0">
              <w:rPr>
                <w:rFonts w:ascii="Arial" w:hAnsi="Arial" w:cs="Arial"/>
                <w:bCs/>
                <w:sz w:val="20"/>
                <w:szCs w:val="20"/>
              </w:rPr>
              <w:t xml:space="preserve"> </w:t>
            </w:r>
            <w:r w:rsidR="00903896">
              <w:rPr>
                <w:rFonts w:ascii="Arial" w:hAnsi="Arial" w:cs="Arial"/>
                <w:bCs/>
                <w:sz w:val="20"/>
                <w:szCs w:val="20"/>
              </w:rPr>
              <w:t xml:space="preserve">realizáciu </w:t>
            </w:r>
            <w:r w:rsidRPr="001F15D0">
              <w:rPr>
                <w:rFonts w:ascii="Arial" w:hAnsi="Arial" w:cs="Arial"/>
                <w:bCs/>
                <w:sz w:val="20"/>
                <w:szCs w:val="20"/>
              </w:rPr>
              <w:t>projekt</w:t>
            </w:r>
            <w:r w:rsidR="00903896">
              <w:rPr>
                <w:rFonts w:ascii="Arial" w:hAnsi="Arial" w:cs="Arial"/>
                <w:bCs/>
                <w:sz w:val="20"/>
                <w:szCs w:val="20"/>
              </w:rPr>
              <w:t>u</w:t>
            </w:r>
            <w:r w:rsidRPr="001F15D0">
              <w:rPr>
                <w:rFonts w:ascii="Arial" w:hAnsi="Arial" w:cs="Arial"/>
                <w:bCs/>
                <w:sz w:val="20"/>
                <w:szCs w:val="20"/>
              </w:rPr>
              <w:t xml:space="preserve"> pred </w:t>
            </w:r>
            <w:r w:rsidR="00903896">
              <w:rPr>
                <w:rFonts w:ascii="Arial" w:hAnsi="Arial" w:cs="Arial"/>
                <w:bCs/>
                <w:sz w:val="20"/>
                <w:szCs w:val="20"/>
              </w:rPr>
              <w:t>predložením ŽoPr na MAS</w:t>
            </w:r>
          </w:p>
          <w:bookmarkEnd w:id="5"/>
          <w:p w14:paraId="1459EF25" w14:textId="77777777" w:rsidR="00997F82" w:rsidRPr="00543D57" w:rsidRDefault="00997F82" w:rsidP="003F0011">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593829F8" w14:textId="77777777" w:rsidR="00997F82" w:rsidRPr="00462236" w:rsidRDefault="00997F82">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DA6BE47" w14:textId="77777777" w:rsidTr="00687273">
        <w:trPr>
          <w:trHeight w:val="287"/>
        </w:trPr>
        <w:tc>
          <w:tcPr>
            <w:tcW w:w="9776" w:type="dxa"/>
            <w:shd w:val="clear" w:color="auto" w:fill="F2F2F2" w:themeFill="background1" w:themeFillShade="F2"/>
            <w:vAlign w:val="center"/>
          </w:tcPr>
          <w:p w14:paraId="03B4E44B"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16046229" w14:textId="77777777" w:rsidTr="00687273">
        <w:tc>
          <w:tcPr>
            <w:tcW w:w="9776" w:type="dxa"/>
            <w:shd w:val="clear" w:color="auto" w:fill="auto"/>
          </w:tcPr>
          <w:p w14:paraId="10DE8A01" w14:textId="77777777"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4610488" w14:textId="77777777"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58F7A9C6" w14:textId="77777777" w:rsidR="00656A0A" w:rsidRPr="00656A0A" w:rsidRDefault="00656A0A" w:rsidP="00656A0A">
            <w:pPr>
              <w:pStyle w:val="ListParagraph"/>
              <w:spacing w:before="120" w:after="120" w:line="240" w:lineRule="auto"/>
              <w:ind w:left="85" w:right="85"/>
              <w:contextualSpacing w:val="0"/>
              <w:jc w:val="both"/>
              <w:rPr>
                <w:rFonts w:ascii="Arial" w:hAnsi="Arial" w:cs="Arial"/>
                <w:b/>
                <w:bCs/>
                <w:sz w:val="20"/>
                <w:szCs w:val="20"/>
              </w:rPr>
            </w:pPr>
            <w:r w:rsidRPr="004B5287">
              <w:rPr>
                <w:rFonts w:ascii="Arial" w:hAnsi="Arial" w:cs="Arial"/>
                <w:b/>
                <w:bCs/>
                <w:sz w:val="20"/>
                <w:szCs w:val="20"/>
              </w:rPr>
              <w:t>Beladice, Hostie, Hosťovce, Jedľové Kostoľany, Kostoľany pod Tribečom, Ladice, Lovce, Machulince, Mankovce, Martin nad Žitavou, Neverice, Obyce, Skýcov, Sľažany, Topoľčianky, Velčice, Zlatno, Žikava, Žitavany</w:t>
            </w:r>
          </w:p>
          <w:p w14:paraId="3038FF00"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159B7653"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08170108"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758F5031" w14:textId="5BD7586D"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4608F0E" w14:textId="77777777" w:rsidTr="00687273">
        <w:trPr>
          <w:trHeight w:val="287"/>
        </w:trPr>
        <w:tc>
          <w:tcPr>
            <w:tcW w:w="9776" w:type="dxa"/>
            <w:shd w:val="clear" w:color="auto" w:fill="F2F2F2" w:themeFill="background1" w:themeFillShade="F2"/>
            <w:vAlign w:val="center"/>
          </w:tcPr>
          <w:p w14:paraId="41368A3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1F4B1D3E" w14:textId="77777777" w:rsidTr="00687273">
        <w:tc>
          <w:tcPr>
            <w:tcW w:w="9776" w:type="dxa"/>
            <w:shd w:val="clear" w:color="auto" w:fill="auto"/>
          </w:tcPr>
          <w:p w14:paraId="675D05B1"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76B04FEF"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64F76E98"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035AB748"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4A35F483"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12F217A4"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C819E15" w14:textId="6F6844A8"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39A6B9D"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61F33BD"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46109AFF"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06171177" w14:textId="42135784"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w:t>
            </w:r>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14:paraId="3E05BA21"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CC24ACB"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44BC4089"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0504AC1A"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1FAD850E"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797CAB7" w14:textId="77777777" w:rsidTr="00687273">
        <w:trPr>
          <w:trHeight w:val="287"/>
        </w:trPr>
        <w:tc>
          <w:tcPr>
            <w:tcW w:w="9776" w:type="dxa"/>
            <w:shd w:val="clear" w:color="auto" w:fill="F2F2F2" w:themeFill="background1" w:themeFillShade="F2"/>
            <w:vAlign w:val="center"/>
          </w:tcPr>
          <w:p w14:paraId="5ED62008"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6F9E54B5" w14:textId="77777777" w:rsidTr="00687273">
        <w:tc>
          <w:tcPr>
            <w:tcW w:w="9776" w:type="dxa"/>
            <w:shd w:val="clear" w:color="auto" w:fill="auto"/>
          </w:tcPr>
          <w:p w14:paraId="7548B953"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1FAA61C" w14:textId="50FC4CA3"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sidR="00E271D7">
              <w:rPr>
                <w:rFonts w:ascii="Arial" w:hAnsi="Arial" w:cs="Arial"/>
                <w:bCs/>
                <w:sz w:val="20"/>
                <w:szCs w:val="20"/>
              </w:rPr>
              <w:t xml:space="preserve"> </w:t>
            </w:r>
            <w:r w:rsidRPr="00AA50FD">
              <w:rPr>
                <w:rFonts w:ascii="Arial" w:hAnsi="Arial" w:cs="Arial"/>
                <w:bCs/>
                <w:sz w:val="20"/>
                <w:szCs w:val="20"/>
              </w:rPr>
              <w:t xml:space="preserve">Špecifikácia rozsahu </w:t>
            </w:r>
            <w:r w:rsidR="00903896">
              <w:rPr>
                <w:rFonts w:ascii="Arial" w:hAnsi="Arial" w:cs="Arial"/>
                <w:bCs/>
                <w:sz w:val="20"/>
                <w:szCs w:val="20"/>
              </w:rPr>
              <w:t>oprávnenej</w:t>
            </w:r>
            <w:r w:rsidR="00903896" w:rsidRPr="00AA50FD">
              <w:rPr>
                <w:rFonts w:ascii="Arial" w:hAnsi="Arial" w:cs="Arial"/>
                <w:bCs/>
                <w:sz w:val="20"/>
                <w:szCs w:val="20"/>
              </w:rPr>
              <w:t xml:space="preserve"> </w:t>
            </w:r>
            <w:r w:rsidRPr="00AA50FD">
              <w:rPr>
                <w:rFonts w:ascii="Arial" w:hAnsi="Arial" w:cs="Arial"/>
                <w:bCs/>
                <w:sz w:val="20"/>
                <w:szCs w:val="20"/>
              </w:rPr>
              <w:t>aktiv</w:t>
            </w:r>
            <w:r w:rsidR="00903896">
              <w:rPr>
                <w:rFonts w:ascii="Arial" w:hAnsi="Arial" w:cs="Arial"/>
                <w:bCs/>
                <w:sz w:val="20"/>
                <w:szCs w:val="20"/>
              </w:rPr>
              <w:t>i</w:t>
            </w:r>
            <w:r w:rsidRPr="00AA50FD">
              <w:rPr>
                <w:rFonts w:ascii="Arial" w:hAnsi="Arial" w:cs="Arial"/>
                <w:bCs/>
                <w:sz w:val="20"/>
                <w:szCs w:val="20"/>
              </w:rPr>
              <w:t>t</w:t>
            </w:r>
            <w:r w:rsidR="00903896">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E271D7">
              <w:rPr>
                <w:rFonts w:ascii="Arial" w:hAnsi="Arial" w:cs="Arial"/>
                <w:bCs/>
                <w:sz w:val="20"/>
                <w:szCs w:val="20"/>
              </w:rPr>
              <w:t xml:space="preserve"> </w:t>
            </w:r>
          </w:p>
          <w:p w14:paraId="652CFF39" w14:textId="77777777" w:rsidR="00903896" w:rsidRDefault="00903896" w:rsidP="0090389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0A482812" w14:textId="77777777" w:rsidR="00903896" w:rsidRDefault="00903896" w:rsidP="00903896">
            <w:pPr>
              <w:pStyle w:val="ListParagraph"/>
              <w:spacing w:before="120" w:after="120" w:line="240" w:lineRule="auto"/>
              <w:ind w:left="85" w:right="85"/>
              <w:contextualSpacing w:val="0"/>
              <w:jc w:val="both"/>
              <w:rPr>
                <w:rStyle w:val="Hyperlink"/>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Pr>
                <w:rFonts w:ascii="Arial" w:hAnsi="Arial" w:cs="Arial"/>
                <w:bCs/>
                <w:sz w:val="20"/>
                <w:szCs w:val="20"/>
              </w:rPr>
              <w:t xml:space="preserve">č. 343/2015 Z. z. </w:t>
            </w:r>
            <w:r w:rsidRPr="00771033">
              <w:rPr>
                <w:rFonts w:ascii="Arial" w:hAnsi="Arial" w:cs="Arial"/>
                <w:bCs/>
                <w:sz w:val="20"/>
                <w:szCs w:val="20"/>
              </w:rPr>
              <w:t xml:space="preserve">o verejnom obstarávaní </w:t>
            </w:r>
            <w:r>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0D35DF68" w14:textId="77777777" w:rsidR="00903896" w:rsidRDefault="00903896" w:rsidP="00903896">
            <w:pPr>
              <w:pStyle w:val="ListParagraph"/>
              <w:spacing w:before="120" w:after="120" w:line="240" w:lineRule="auto"/>
              <w:ind w:left="85" w:right="85"/>
              <w:contextualSpacing w:val="0"/>
              <w:jc w:val="both"/>
              <w:rPr>
                <w:rFonts w:ascii="Arial" w:hAnsi="Arial" w:cs="Arial"/>
                <w:bCs/>
                <w:sz w:val="20"/>
                <w:szCs w:val="20"/>
              </w:rPr>
            </w:pPr>
            <w:hyperlink r:id="rId13" w:history="1">
              <w:r w:rsidRPr="00FD44C8">
                <w:rPr>
                  <w:rStyle w:val="Hyperlink"/>
                  <w:rFonts w:cs="Arial"/>
                  <w:bCs/>
                  <w:sz w:val="20"/>
                  <w:szCs w:val="20"/>
                </w:rPr>
                <w:t>https://www.mirri.gov.sk/mpsr/irop-programove-obdobie-2014-2020/clld/programove-dokumenty/prirucka-k-procesu-verejneho-obstaravania/index.html</w:t>
              </w:r>
            </w:hyperlink>
          </w:p>
          <w:p w14:paraId="4063C12B"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DF66DEE"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01E41F1A"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789E18B"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282491FA"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26FC35A" w14:textId="77777777" w:rsidTr="00687273">
        <w:trPr>
          <w:trHeight w:val="287"/>
        </w:trPr>
        <w:tc>
          <w:tcPr>
            <w:tcW w:w="9776" w:type="dxa"/>
            <w:shd w:val="clear" w:color="auto" w:fill="F2F2F2" w:themeFill="background1" w:themeFillShade="F2"/>
            <w:vAlign w:val="center"/>
          </w:tcPr>
          <w:p w14:paraId="1E00DECB"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451571D6" w14:textId="77777777" w:rsidTr="00687273">
        <w:tc>
          <w:tcPr>
            <w:tcW w:w="9776" w:type="dxa"/>
            <w:shd w:val="clear" w:color="auto" w:fill="auto"/>
          </w:tcPr>
          <w:p w14:paraId="34A6109D"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1D8245C"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3BF7C8A5"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2BD93902"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476CDE1D"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3691D6F4"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13F00F02"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7B7C7453"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7087819F"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19849924"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EF3AE9B"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357E3073"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62BCF236"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22839228" w14:textId="77777777" w:rsidTr="00687273">
        <w:trPr>
          <w:trHeight w:val="287"/>
        </w:trPr>
        <w:tc>
          <w:tcPr>
            <w:tcW w:w="9776" w:type="dxa"/>
            <w:shd w:val="clear" w:color="auto" w:fill="F2F2F2" w:themeFill="background1" w:themeFillShade="F2"/>
            <w:vAlign w:val="center"/>
          </w:tcPr>
          <w:p w14:paraId="05A4E8CC" w14:textId="77777777" w:rsidR="00997F82" w:rsidRPr="006D71F3" w:rsidRDefault="009A65F5"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CE854E3" w14:textId="77777777" w:rsidTr="00687273">
        <w:tc>
          <w:tcPr>
            <w:tcW w:w="9776" w:type="dxa"/>
            <w:shd w:val="clear" w:color="auto" w:fill="auto"/>
          </w:tcPr>
          <w:p w14:paraId="2C8ADD47" w14:textId="77777777" w:rsidR="00997F82" w:rsidRPr="00EE0748"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6657B0FA" w14:textId="77777777"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w:t>
            </w:r>
            <w:r w:rsidR="00FD40D9">
              <w:rPr>
                <w:rFonts w:ascii="Arial" w:hAnsi="Arial" w:cs="Arial"/>
                <w:sz w:val="20"/>
                <w:szCs w:val="20"/>
                <w:lang w:eastAsia="en-US"/>
              </w:rPr>
              <w:t>ods. 1 Zmluvy o Európskej únii.</w:t>
            </w:r>
          </w:p>
          <w:p w14:paraId="4D2D4BE6" w14:textId="611EB1AB"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p>
          <w:p w14:paraId="5DC591AA"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FootnoteReference"/>
                <w:rFonts w:ascii="Arial" w:hAnsi="Arial" w:cs="Arial"/>
                <w:sz w:val="20"/>
                <w:szCs w:val="20"/>
                <w:lang w:eastAsia="en-US"/>
              </w:rPr>
              <w:footnoteReference w:id="2"/>
            </w:r>
          </w:p>
          <w:p w14:paraId="7F722229"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58958551" w14:textId="77777777" w:rsidR="00997F82" w:rsidRPr="00377989"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7B28492B" w14:textId="77777777" w:rsidR="00997F82" w:rsidRPr="00687273" w:rsidRDefault="00997F82" w:rsidP="009A65F5">
            <w:pPr>
              <w:pStyle w:val="ListParagraph"/>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538BE12B" w14:textId="77777777" w:rsidR="00997F82" w:rsidRPr="00687273"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384A13DA" w14:textId="77777777" w:rsidR="00997F82" w:rsidRPr="00687273" w:rsidRDefault="00997F82" w:rsidP="009A65F5">
            <w:pPr>
              <w:pStyle w:val="ListParagraph"/>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3CCD34BA" w14:textId="77777777" w:rsidTr="00687273">
        <w:trPr>
          <w:trHeight w:val="287"/>
        </w:trPr>
        <w:tc>
          <w:tcPr>
            <w:tcW w:w="9776" w:type="dxa"/>
            <w:shd w:val="clear" w:color="auto" w:fill="F2F2F2" w:themeFill="background1" w:themeFillShade="F2"/>
            <w:vAlign w:val="center"/>
          </w:tcPr>
          <w:p w14:paraId="480D2EE7"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D570ECD" w14:textId="77777777" w:rsidTr="00687273">
        <w:tc>
          <w:tcPr>
            <w:tcW w:w="9776" w:type="dxa"/>
            <w:shd w:val="clear" w:color="auto" w:fill="auto"/>
          </w:tcPr>
          <w:p w14:paraId="276C911F"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B082C08" w14:textId="7192D6C4"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F53EAD">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538DD33F"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02EDF567"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7DEC17E7"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55DEE8E"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5F95B53F"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1E7F00">
                <w:rPr>
                  <w:rStyle w:val="Hyperlink"/>
                </w:rPr>
                <w:t>https://www.ip.gov.sk/app/registerNZ/</w:t>
              </w:r>
            </w:hyperlink>
            <w:r w:rsidR="001F4CCC">
              <w:rPr>
                <w:rStyle w:val="Hyperlink"/>
                <w:rFonts w:cs="Arial"/>
                <w:bCs/>
                <w:sz w:val="20"/>
                <w:szCs w:val="20"/>
              </w:rPr>
              <w:t>,</w:t>
            </w:r>
            <w:hyperlink w:history="1"/>
          </w:p>
        </w:tc>
      </w:tr>
      <w:tr w:rsidR="00997F82" w:rsidRPr="0069258C" w14:paraId="36877A44" w14:textId="77777777" w:rsidTr="00687273">
        <w:trPr>
          <w:trHeight w:val="287"/>
        </w:trPr>
        <w:tc>
          <w:tcPr>
            <w:tcW w:w="9776" w:type="dxa"/>
            <w:shd w:val="clear" w:color="auto" w:fill="F2F2F2" w:themeFill="background1" w:themeFillShade="F2"/>
            <w:vAlign w:val="center"/>
          </w:tcPr>
          <w:p w14:paraId="0529FACF" w14:textId="294621C1"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projektu</w:t>
            </w:r>
            <w:bookmarkEnd w:id="7"/>
          </w:p>
        </w:tc>
      </w:tr>
      <w:tr w:rsidR="00997F82" w:rsidRPr="006A79F0" w14:paraId="607094DF" w14:textId="77777777" w:rsidTr="00687273">
        <w:tc>
          <w:tcPr>
            <w:tcW w:w="9776" w:type="dxa"/>
            <w:shd w:val="clear" w:color="auto" w:fill="auto"/>
          </w:tcPr>
          <w:p w14:paraId="066A5CD8"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97891A7"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61787C92"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64FE320" w14:textId="77777777" w:rsidR="00997F82" w:rsidRPr="00F27DBD" w:rsidRDefault="00997F82" w:rsidP="009A65F5">
            <w:pPr>
              <w:pStyle w:val="ListParagraph"/>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21C926A8" w14:textId="77777777" w:rsidR="00997F82" w:rsidRDefault="00997F82" w:rsidP="009A65F5">
            <w:pPr>
              <w:pStyle w:val="ListParagraph"/>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p>
          <w:p w14:paraId="3CDCC151"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7BF1026F"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lastRenderedPageBreak/>
              <w:t>Projektová dokumentácia stavby posudzovaná stavebným úradom</w:t>
            </w:r>
            <w:r w:rsidR="00B43B53">
              <w:rPr>
                <w:rFonts w:ascii="Arial" w:hAnsi="Arial" w:cs="Arial"/>
                <w:bCs/>
                <w:sz w:val="20"/>
                <w:szCs w:val="20"/>
              </w:rPr>
              <w:t>, vrátane výkazu výmer</w:t>
            </w:r>
          </w:p>
          <w:p w14:paraId="67F75D80"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17CAD709"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5BA83E72"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5A0C19B5"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34598370" w14:textId="77777777" w:rsidTr="00687273">
        <w:trPr>
          <w:trHeight w:val="287"/>
        </w:trPr>
        <w:tc>
          <w:tcPr>
            <w:tcW w:w="9776" w:type="dxa"/>
            <w:shd w:val="clear" w:color="auto" w:fill="F2F2F2" w:themeFill="background1" w:themeFillShade="F2"/>
            <w:vAlign w:val="center"/>
          </w:tcPr>
          <w:p w14:paraId="1D4327C5"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49A3613E" w14:textId="77777777" w:rsidTr="00687273">
        <w:tc>
          <w:tcPr>
            <w:tcW w:w="9776" w:type="dxa"/>
            <w:shd w:val="clear" w:color="auto" w:fill="auto"/>
          </w:tcPr>
          <w:p w14:paraId="6914357A"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475488B3" w14:textId="1DDB3DF2"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F53EAD">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110D0CC7" w14:textId="77777777" w:rsidR="00997F82" w:rsidRPr="00003CBA" w:rsidRDefault="00997F82" w:rsidP="009A65F5">
            <w:pPr>
              <w:pStyle w:val="ListParagraph"/>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CAFE84A" w14:textId="77777777" w:rsidR="00997F82" w:rsidRPr="00003CBA" w:rsidRDefault="00997F82" w:rsidP="009A65F5">
            <w:pPr>
              <w:pStyle w:val="ListParagraph"/>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fldChar w:fldCharType="begin"/>
            </w:r>
            <w:r>
              <w:instrText xml:space="preserve"> REF _Ref498795443 \r \h  \* MERGEFORMAT </w:instrText>
            </w:r>
            <w:r>
              <w:fldChar w:fldCharType="separate"/>
            </w:r>
            <w:r w:rsidRPr="00003CBA">
              <w:rPr>
                <w:sz w:val="24"/>
              </w:rPr>
              <w:t>1</w:t>
            </w:r>
            <w:r>
              <w:fldChar w:fldCharType="end"/>
            </w:r>
            <w:r w:rsidR="00EA4986">
              <w:rPr>
                <w:rFonts w:ascii="Arial" w:hAnsi="Arial" w:cs="Arial"/>
                <w:sz w:val="20"/>
                <w:szCs w:val="20"/>
                <w:lang w:eastAsia="en-US"/>
              </w:rPr>
              <w:t>6</w:t>
            </w:r>
            <w:r w:rsidRPr="00003CBA">
              <w:rPr>
                <w:rFonts w:ascii="Arial" w:hAnsi="Arial" w:cs="Arial"/>
                <w:sz w:val="20"/>
                <w:szCs w:val="20"/>
                <w:lang w:eastAsia="en-US"/>
              </w:rPr>
              <w:t>.</w:t>
            </w:r>
          </w:p>
          <w:p w14:paraId="436F28FD"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1A843E0A" w14:textId="77777777" w:rsidR="00997F82" w:rsidRPr="00003CBA"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E4CCE16"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438B14A2"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p>
        </w:tc>
      </w:tr>
      <w:tr w:rsidR="00997F82" w:rsidRPr="00507076" w14:paraId="0CDD41E1" w14:textId="77777777" w:rsidTr="00687273">
        <w:trPr>
          <w:trHeight w:val="287"/>
        </w:trPr>
        <w:tc>
          <w:tcPr>
            <w:tcW w:w="9776" w:type="dxa"/>
            <w:shd w:val="clear" w:color="auto" w:fill="F2F2F2" w:themeFill="background1" w:themeFillShade="F2"/>
            <w:vAlign w:val="center"/>
          </w:tcPr>
          <w:p w14:paraId="1BD671ED"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748E4FDA" w14:textId="77777777" w:rsidTr="00687273">
        <w:tc>
          <w:tcPr>
            <w:tcW w:w="9776" w:type="dxa"/>
            <w:shd w:val="clear" w:color="auto" w:fill="auto"/>
          </w:tcPr>
          <w:p w14:paraId="1F3511BB"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F6073A" w14:textId="77777777"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55F7B">
              <w:rPr>
                <w:rFonts w:ascii="Arial" w:hAnsi="Arial" w:cs="Arial"/>
                <w:bCs/>
                <w:sz w:val="20"/>
                <w:szCs w:val="20"/>
              </w:rPr>
              <w:t>5 000,00</w:t>
            </w:r>
            <w:r>
              <w:rPr>
                <w:rFonts w:ascii="Arial" w:hAnsi="Arial" w:cs="Arial"/>
                <w:bCs/>
                <w:sz w:val="20"/>
                <w:szCs w:val="20"/>
              </w:rPr>
              <w:t xml:space="preserve"> EUR</w:t>
            </w:r>
          </w:p>
          <w:p w14:paraId="6680232B" w14:textId="77777777" w:rsidR="00997F82" w:rsidRDefault="00997F82" w:rsidP="00CD453C">
            <w:pPr>
              <w:pStyle w:val="ListParagraph"/>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6B34AF">
              <w:rPr>
                <w:rFonts w:ascii="Arial" w:hAnsi="Arial" w:cs="Arial"/>
                <w:bCs/>
                <w:sz w:val="20"/>
                <w:szCs w:val="20"/>
              </w:rPr>
              <w:t>50 000,00</w:t>
            </w:r>
            <w:r>
              <w:rPr>
                <w:rFonts w:ascii="Arial" w:hAnsi="Arial" w:cs="Arial"/>
                <w:bCs/>
                <w:sz w:val="20"/>
                <w:szCs w:val="20"/>
              </w:rPr>
              <w:t xml:space="preserve"> EUR</w:t>
            </w:r>
          </w:p>
          <w:p w14:paraId="034EA22F" w14:textId="73D6AAE1" w:rsidR="00F53EAD" w:rsidRPr="00163553" w:rsidRDefault="00F53EAD" w:rsidP="00F53EAD">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Pr>
                <w:rFonts w:ascii="Arial" w:hAnsi="Arial" w:cs="Arial"/>
                <w:bCs/>
                <w:sz w:val="20"/>
                <w:szCs w:val="20"/>
              </w:rPr>
              <w:t xml:space="preserve"> </w:t>
            </w:r>
            <w:r w:rsidR="008065B6">
              <w:rPr>
                <w:rFonts w:ascii="Arial" w:hAnsi="Arial" w:cs="Arial"/>
                <w:b/>
                <w:bCs/>
                <w:sz w:val="20"/>
                <w:szCs w:val="20"/>
              </w:rPr>
              <w:t>52 631,58 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769C87B" w14:textId="77777777" w:rsidR="00F53EAD" w:rsidRDefault="00F53EAD" w:rsidP="00CD453C">
            <w:pPr>
              <w:pStyle w:val="ListParagraph"/>
              <w:spacing w:after="120" w:line="240" w:lineRule="auto"/>
              <w:ind w:left="85" w:right="85"/>
              <w:contextualSpacing w:val="0"/>
              <w:jc w:val="both"/>
              <w:rPr>
                <w:rFonts w:ascii="Arial" w:hAnsi="Arial" w:cs="Arial"/>
                <w:bCs/>
                <w:sz w:val="20"/>
                <w:szCs w:val="20"/>
              </w:rPr>
            </w:pPr>
          </w:p>
          <w:p w14:paraId="5CD2266D"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518FC77"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p>
          <w:p w14:paraId="2A9A250B"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768BD93B"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6E199C26"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7885769" w14:textId="77777777" w:rsidR="00997F82" w:rsidRPr="000A79E2" w:rsidRDefault="00997F82" w:rsidP="006B34AF">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6B34AF">
              <w:rPr>
                <w:rFonts w:ascii="Arial" w:hAnsi="Arial" w:cs="Arial"/>
                <w:bCs/>
                <w:sz w:val="20"/>
                <w:szCs w:val="20"/>
              </w:rPr>
              <w:t> </w:t>
            </w:r>
            <w:r>
              <w:rPr>
                <w:rFonts w:ascii="Arial" w:hAnsi="Arial" w:cs="Arial"/>
                <w:bCs/>
                <w:sz w:val="20"/>
                <w:szCs w:val="20"/>
              </w:rPr>
              <w:t>príspevok</w:t>
            </w:r>
            <w:r w:rsidR="006B34AF">
              <w:rPr>
                <w:rFonts w:ascii="Arial" w:hAnsi="Arial" w:cs="Arial"/>
                <w:bCs/>
                <w:sz w:val="20"/>
                <w:szCs w:val="20"/>
              </w:rPr>
              <w:t>.</w:t>
            </w:r>
          </w:p>
        </w:tc>
      </w:tr>
    </w:tbl>
    <w:p w14:paraId="29E6CFE9" w14:textId="77777777" w:rsidR="00997F82" w:rsidRPr="00696061" w:rsidRDefault="00997F82" w:rsidP="004461E5">
      <w:pPr>
        <w:pStyle w:val="Default"/>
        <w:spacing w:before="240" w:after="240"/>
        <w:jc w:val="both"/>
        <w:rPr>
          <w:color w:val="auto"/>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4DA923BB" w14:textId="77777777" w:rsidTr="004461E5">
        <w:tc>
          <w:tcPr>
            <w:tcW w:w="9810" w:type="dxa"/>
            <w:shd w:val="clear" w:color="auto" w:fill="9CC2E5" w:themeFill="accent1" w:themeFillTint="99"/>
          </w:tcPr>
          <w:p w14:paraId="16C2E3C8"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CCC9FFD" w14:textId="77777777"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01228BB3"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2555FCF7" w14:textId="77777777" w:rsidR="00997F82" w:rsidRDefault="00997F82" w:rsidP="00997F82">
      <w:pPr>
        <w:spacing w:before="120" w:after="120" w:line="240" w:lineRule="auto"/>
        <w:jc w:val="both"/>
        <w:rPr>
          <w:rFonts w:ascii="Arial" w:hAnsi="Arial" w:cs="Arial"/>
          <w:bCs/>
          <w:sz w:val="20"/>
          <w:szCs w:val="20"/>
        </w:rPr>
      </w:pP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D530020" w14:textId="77777777" w:rsidTr="004461E5">
        <w:trPr>
          <w:trHeight w:val="287"/>
        </w:trPr>
        <w:tc>
          <w:tcPr>
            <w:tcW w:w="9776" w:type="dxa"/>
            <w:shd w:val="clear" w:color="auto" w:fill="F2F2F2" w:themeFill="background1" w:themeFillShade="F2"/>
            <w:vAlign w:val="center"/>
          </w:tcPr>
          <w:p w14:paraId="6ED64647"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64713A8B" w14:textId="77777777" w:rsidTr="004461E5">
        <w:tc>
          <w:tcPr>
            <w:tcW w:w="9776" w:type="dxa"/>
            <w:tcBorders>
              <w:bottom w:val="single" w:sz="4" w:space="0" w:color="auto"/>
            </w:tcBorders>
            <w:shd w:val="clear" w:color="auto" w:fill="auto"/>
          </w:tcPr>
          <w:p w14:paraId="6438A443"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6C0299F8"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AD9B40F"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4CDD6BC1"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657BAFD1"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5514C38F"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189F2E9A"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31BAC055" w14:textId="7679E27D"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33B3F474" w14:textId="77777777" w:rsidTr="004461E5">
        <w:tblPrEx>
          <w:tblCellMar>
            <w:left w:w="108" w:type="dxa"/>
            <w:right w:w="108" w:type="dxa"/>
          </w:tblCellMar>
        </w:tblPrEx>
        <w:trPr>
          <w:trHeight w:val="287"/>
        </w:trPr>
        <w:tc>
          <w:tcPr>
            <w:tcW w:w="9776" w:type="dxa"/>
            <w:shd w:val="clear" w:color="auto" w:fill="F2F2F2" w:themeFill="background1" w:themeFillShade="F2"/>
          </w:tcPr>
          <w:p w14:paraId="66DFD324" w14:textId="77777777" w:rsidR="00997F82" w:rsidRPr="002C3A60" w:rsidRDefault="00997F82" w:rsidP="00A97509">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34297F1" w14:textId="77777777" w:rsidTr="004461E5">
        <w:tblPrEx>
          <w:tblCellMar>
            <w:left w:w="108" w:type="dxa"/>
            <w:right w:w="108" w:type="dxa"/>
          </w:tblCellMar>
        </w:tblPrEx>
        <w:tc>
          <w:tcPr>
            <w:tcW w:w="9776" w:type="dxa"/>
            <w:tcBorders>
              <w:bottom w:val="single" w:sz="4" w:space="0" w:color="auto"/>
            </w:tcBorders>
          </w:tcPr>
          <w:p w14:paraId="19B5E0F5" w14:textId="77777777"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7183D02C" w14:textId="77777777" w:rsidR="00643184" w:rsidRDefault="00997F82" w:rsidP="00374B3F">
            <w:pPr>
              <w:pStyle w:val="ListParagraph"/>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p>
          <w:p w14:paraId="68D61886"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31ABD648" w14:textId="77777777" w:rsidR="0046210F" w:rsidRPr="00D01EF0" w:rsidRDefault="0046210F" w:rsidP="0046210F">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 Test podniku v ťažkostiach sa predkladá v elektronickej podobe vo formáte .xls.</w:t>
            </w:r>
          </w:p>
          <w:p w14:paraId="76A49679" w14:textId="77777777" w:rsidR="0046210F" w:rsidRPr="00D01EF0" w:rsidRDefault="0046210F" w:rsidP="00066F24">
            <w:pPr>
              <w:spacing w:before="120" w:after="120" w:line="240" w:lineRule="auto"/>
              <w:ind w:left="85" w:right="85"/>
              <w:jc w:val="both"/>
              <w:rPr>
                <w:rFonts w:ascii="Arial" w:hAnsi="Arial" w:cs="Arial"/>
                <w:bCs/>
                <w:sz w:val="20"/>
                <w:szCs w:val="20"/>
              </w:rPr>
            </w:pPr>
          </w:p>
          <w:p w14:paraId="7877C649" w14:textId="77777777" w:rsidR="00997F82" w:rsidRPr="00D01EF0"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5" w:history="1">
              <w:r w:rsidRPr="00D01EF0">
                <w:rPr>
                  <w:rStyle w:val="Hyperlink"/>
                  <w:rFonts w:cs="Arial"/>
                  <w:bCs/>
                  <w:sz w:val="20"/>
                  <w:szCs w:val="20"/>
                </w:rPr>
                <w:t>www.registeruz.sk</w:t>
              </w:r>
            </w:hyperlink>
            <w:r w:rsidR="00A37E01">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5FED728"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3C90DE17"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00E271D7">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40C511A4" w14:textId="77777777" w:rsidR="00F34153" w:rsidRPr="002C3A60" w:rsidRDefault="00F34153" w:rsidP="0046210F">
            <w:pPr>
              <w:spacing w:after="120" w:line="240" w:lineRule="auto"/>
              <w:ind w:left="85" w:right="85"/>
              <w:jc w:val="both"/>
              <w:rPr>
                <w:rFonts w:ascii="Arial" w:hAnsi="Arial" w:cs="Arial"/>
                <w:bCs/>
                <w:sz w:val="20"/>
                <w:szCs w:val="20"/>
              </w:rPr>
            </w:pPr>
          </w:p>
        </w:tc>
      </w:tr>
      <w:tr w:rsidR="00997F82" w:rsidRPr="009E297B" w14:paraId="06E2237F" w14:textId="77777777" w:rsidTr="004461E5">
        <w:tblPrEx>
          <w:tblCellMar>
            <w:left w:w="108" w:type="dxa"/>
            <w:right w:w="108" w:type="dxa"/>
          </w:tblCellMar>
        </w:tblPrEx>
        <w:trPr>
          <w:trHeight w:val="287"/>
        </w:trPr>
        <w:tc>
          <w:tcPr>
            <w:tcW w:w="9776" w:type="dxa"/>
            <w:shd w:val="clear" w:color="auto" w:fill="F2F2F2" w:themeFill="background1" w:themeFillShade="F2"/>
          </w:tcPr>
          <w:p w14:paraId="0CCBF0D0" w14:textId="77777777" w:rsidR="00997F82" w:rsidRPr="002C3A60" w:rsidRDefault="00997F82" w:rsidP="00997F82">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1D90156A" w14:textId="77777777" w:rsidTr="004461E5">
        <w:tblPrEx>
          <w:tblCellMar>
            <w:left w:w="108" w:type="dxa"/>
            <w:right w:w="108" w:type="dxa"/>
          </w:tblCellMar>
        </w:tblPrEx>
        <w:tc>
          <w:tcPr>
            <w:tcW w:w="9776" w:type="dxa"/>
            <w:tcBorders>
              <w:bottom w:val="single" w:sz="4" w:space="0" w:color="auto"/>
            </w:tcBorders>
          </w:tcPr>
          <w:p w14:paraId="2C78810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25F9A9E1"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sidR="00E271D7">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75F6DE26"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1AB5479A"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378892B9"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B34AF">
              <w:rPr>
                <w:rFonts w:ascii="Arial" w:hAnsi="Arial" w:cs="Arial"/>
                <w:bCs/>
                <w:sz w:val="20"/>
                <w:szCs w:val="20"/>
              </w:rPr>
              <w:t xml:space="preserve">IROP-CLLD-T388-512-003 </w:t>
            </w:r>
            <w:r>
              <w:rPr>
                <w:rFonts w:ascii="Arial" w:hAnsi="Arial" w:cs="Arial"/>
                <w:bCs/>
                <w:sz w:val="20"/>
                <w:szCs w:val="20"/>
              </w:rPr>
              <w:t>alebo označenie príslušnej Aktivity z Konceptu stratégie CLLD MAS.</w:t>
            </w:r>
          </w:p>
          <w:p w14:paraId="0D718A64" w14:textId="77777777" w:rsidR="00B27D52" w:rsidRDefault="00B27D52" w:rsidP="00B27D52">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57D6E73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2553DE9E" w14:textId="1EB4A462"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73799189" w14:textId="77777777" w:rsidTr="004461E5">
        <w:tblPrEx>
          <w:tblCellMar>
            <w:left w:w="108" w:type="dxa"/>
            <w:right w:w="108" w:type="dxa"/>
          </w:tblCellMar>
        </w:tblPrEx>
        <w:trPr>
          <w:trHeight w:val="287"/>
        </w:trPr>
        <w:tc>
          <w:tcPr>
            <w:tcW w:w="9776" w:type="dxa"/>
            <w:shd w:val="clear" w:color="auto" w:fill="F2F2F2" w:themeFill="background1" w:themeFillShade="F2"/>
          </w:tcPr>
          <w:p w14:paraId="3B9237F5"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32842A2B" w14:textId="77777777" w:rsidTr="004461E5">
        <w:tblPrEx>
          <w:tblCellMar>
            <w:left w:w="108" w:type="dxa"/>
            <w:right w:w="108" w:type="dxa"/>
          </w:tblCellMar>
        </w:tblPrEx>
        <w:tc>
          <w:tcPr>
            <w:tcW w:w="9776" w:type="dxa"/>
            <w:tcBorders>
              <w:bottom w:val="single" w:sz="4" w:space="0" w:color="auto"/>
            </w:tcBorders>
          </w:tcPr>
          <w:p w14:paraId="19D1255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07914150" w14:textId="77777777" w:rsidR="00997F82" w:rsidRPr="00D01EF0" w:rsidRDefault="00997F82" w:rsidP="003C156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6A8345F8"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12F3EAD2" w14:textId="3914D99F"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616E5503" w14:textId="77777777" w:rsidTr="004461E5">
        <w:tblPrEx>
          <w:tblCellMar>
            <w:left w:w="108" w:type="dxa"/>
            <w:right w:w="108" w:type="dxa"/>
          </w:tblCellMar>
        </w:tblPrEx>
        <w:trPr>
          <w:trHeight w:val="287"/>
        </w:trPr>
        <w:tc>
          <w:tcPr>
            <w:tcW w:w="9776" w:type="dxa"/>
            <w:shd w:val="clear" w:color="auto" w:fill="F2F2F2" w:themeFill="background1" w:themeFillShade="F2"/>
          </w:tcPr>
          <w:p w14:paraId="13529016" w14:textId="77777777" w:rsidR="00997F82" w:rsidRPr="002C3A60" w:rsidRDefault="00997F82" w:rsidP="00FA2DE4">
            <w:pPr>
              <w:pStyle w:val="ListParagraph"/>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77512072" w14:textId="77777777" w:rsidTr="004461E5">
        <w:tblPrEx>
          <w:tblCellMar>
            <w:left w:w="108" w:type="dxa"/>
            <w:right w:w="108" w:type="dxa"/>
          </w:tblCellMar>
        </w:tblPrEx>
        <w:tc>
          <w:tcPr>
            <w:tcW w:w="9776" w:type="dxa"/>
            <w:tcBorders>
              <w:bottom w:val="single" w:sz="4" w:space="0" w:color="auto"/>
            </w:tcBorders>
          </w:tcPr>
          <w:p w14:paraId="60C036B2"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00E271D7">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8FF2600" w14:textId="77777777" w:rsidR="00236E5C" w:rsidRDefault="00997F82" w:rsidP="00236E5C">
            <w:pPr>
              <w:pStyle w:val="ListParagraph"/>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7F61B7F2" w14:textId="402619EC"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46210F">
              <w:rPr>
                <w:rFonts w:ascii="Arial" w:hAnsi="Arial" w:cs="Arial"/>
                <w:bCs/>
                <w:sz w:val="20"/>
                <w:szCs w:val="20"/>
              </w:rPr>
              <w:t xml:space="preserve"> (s výnimkou štatutárneho orgánu obce)</w:t>
            </w:r>
            <w:r w:rsidR="0046210F" w:rsidRPr="00F413B2">
              <w:rPr>
                <w:rFonts w:ascii="Arial" w:hAnsi="Arial" w:cs="Arial"/>
                <w:bCs/>
                <w:sz w:val="20"/>
                <w:szCs w:val="20"/>
              </w:rPr>
              <w:t xml:space="preserve">, </w:t>
            </w:r>
            <w:r w:rsidRPr="00F413B2">
              <w:rPr>
                <w:rFonts w:ascii="Arial" w:hAnsi="Arial" w:cs="Arial"/>
                <w:bCs/>
                <w:sz w:val="20"/>
                <w:szCs w:val="20"/>
              </w:rPr>
              <w:t xml:space="preserve"> každého prokuristu a každú osobu splnomocnenú zastupovať žiadateľa na úkony súvisiace so ŽoPr.</w:t>
            </w:r>
          </w:p>
          <w:p w14:paraId="4D84B644" w14:textId="328977E6"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607C54F8" w14:textId="77777777" w:rsidTr="004461E5">
        <w:tblPrEx>
          <w:tblCellMar>
            <w:left w:w="108" w:type="dxa"/>
            <w:right w:w="108" w:type="dxa"/>
          </w:tblCellMar>
        </w:tblPrEx>
        <w:trPr>
          <w:trHeight w:val="287"/>
        </w:trPr>
        <w:tc>
          <w:tcPr>
            <w:tcW w:w="9776" w:type="dxa"/>
            <w:shd w:val="clear" w:color="auto" w:fill="F2F2F2" w:themeFill="background1" w:themeFillShade="F2"/>
          </w:tcPr>
          <w:p w14:paraId="7E56BC22" w14:textId="77777777" w:rsidR="00997F82" w:rsidRPr="00976FE3"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053A4D90" w14:textId="77777777" w:rsidTr="004461E5">
        <w:tblPrEx>
          <w:tblCellMar>
            <w:left w:w="108" w:type="dxa"/>
            <w:right w:w="108" w:type="dxa"/>
          </w:tblCellMar>
        </w:tblPrEx>
        <w:tc>
          <w:tcPr>
            <w:tcW w:w="9776" w:type="dxa"/>
            <w:tcBorders>
              <w:bottom w:val="single" w:sz="4" w:space="0" w:color="auto"/>
            </w:tcBorders>
          </w:tcPr>
          <w:p w14:paraId="1CD4883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207B2CFB"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30796217"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3BB4DC14" w14:textId="77777777" w:rsidR="00997F82" w:rsidRPr="00B24E47"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46BCF4C" w14:textId="77777777" w:rsidR="00997F82" w:rsidRDefault="00997F82" w:rsidP="00CD453C">
            <w:pPr>
              <w:pStyle w:val="ListParagraph"/>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56FC5CE4"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 xml:space="preserve">víťazným uchádzačom, </w:t>
            </w:r>
            <w:r w:rsidRPr="00B24E47">
              <w:rPr>
                <w:rFonts w:ascii="Arial" w:hAnsi="Arial" w:cs="Arial"/>
                <w:bCs/>
                <w:sz w:val="20"/>
                <w:szCs w:val="20"/>
              </w:rPr>
              <w:lastRenderedPageBreak/>
              <w:t>alebo prieskum trhu).</w:t>
            </w:r>
          </w:p>
          <w:p w14:paraId="2A847F34"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3810C8B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76F080EC" w14:textId="79F3617E"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D55E8">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46210F">
              <w:rPr>
                <w:rFonts w:ascii="Arial" w:hAnsi="Arial" w:cs="Arial"/>
                <w:bCs/>
                <w:sz w:val="20"/>
                <w:szCs w:val="20"/>
              </w:rPr>
              <w:t> pred predložením ŽoPr na MAS</w:t>
            </w:r>
            <w:r w:rsidRPr="00835223">
              <w:rPr>
                <w:rFonts w:ascii="Arial" w:hAnsi="Arial" w:cs="Arial"/>
                <w:bCs/>
                <w:sz w:val="20"/>
                <w:szCs w:val="20"/>
              </w:rPr>
              <w:t xml:space="preserve">), je potrebné, aby zmluvy s dodávateľom nenadobudli účinnosť pred </w:t>
            </w:r>
            <w:r w:rsidR="0046210F">
              <w:rPr>
                <w:rFonts w:ascii="Arial" w:hAnsi="Arial" w:cs="Arial"/>
                <w:bCs/>
                <w:sz w:val="20"/>
                <w:szCs w:val="20"/>
              </w:rPr>
              <w:t xml:space="preserve">predložením ŽoPr na MAS </w:t>
            </w:r>
            <w:r w:rsidRPr="00835223">
              <w:rPr>
                <w:rFonts w:ascii="Arial" w:hAnsi="Arial" w:cs="Arial"/>
                <w:bCs/>
                <w:sz w:val="20"/>
                <w:szCs w:val="20"/>
              </w:rPr>
              <w:t xml:space="preserve">(preto odporúčame naviazať účinnosť zmluvy s dodávateľom napr. </w:t>
            </w:r>
            <w:r w:rsidR="0046210F">
              <w:rPr>
                <w:rFonts w:ascii="Arial" w:hAnsi="Arial" w:cs="Arial"/>
                <w:bCs/>
                <w:sz w:val="20"/>
                <w:szCs w:val="20"/>
              </w:rPr>
              <w:t> na predloženie ŽoPr na MAS</w:t>
            </w:r>
            <w:r w:rsidR="00E271D7">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w:t>
            </w:r>
            <w:r w:rsidR="0046210F">
              <w:rPr>
                <w:rFonts w:ascii="Arial" w:hAnsi="Arial" w:cs="Arial"/>
                <w:bCs/>
                <w:sz w:val="20"/>
                <w:szCs w:val="20"/>
              </w:rPr>
              <w:t xml:space="preserve"> po</w:t>
            </w:r>
            <w:r w:rsidRPr="00835223">
              <w:rPr>
                <w:rFonts w:ascii="Arial" w:hAnsi="Arial" w:cs="Arial"/>
                <w:bCs/>
                <w:sz w:val="20"/>
                <w:szCs w:val="20"/>
              </w:rPr>
              <w:t xml:space="preserve"> </w:t>
            </w:r>
            <w:r w:rsidR="0046210F">
              <w:rPr>
                <w:rFonts w:ascii="Arial" w:hAnsi="Arial" w:cs="Arial"/>
                <w:bCs/>
                <w:sz w:val="20"/>
                <w:szCs w:val="20"/>
              </w:rPr>
              <w:t> predložením ŽoPr na MAS</w:t>
            </w:r>
            <w:r w:rsidRPr="00835223">
              <w:rPr>
                <w:rFonts w:ascii="Arial" w:hAnsi="Arial" w:cs="Arial"/>
                <w:bCs/>
                <w:sz w:val="20"/>
                <w:szCs w:val="20"/>
              </w:rPr>
              <w:t>).</w:t>
            </w:r>
          </w:p>
          <w:p w14:paraId="038ECE48"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188C4D0B"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5D6A6AB0" w14:textId="63C81225" w:rsidR="00DF0742" w:rsidRDefault="0046210F" w:rsidP="00CD453C">
            <w:pPr>
              <w:widowControl w:val="0"/>
              <w:spacing w:before="60" w:after="60"/>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Pr>
                <w:rFonts w:ascii="Arial" w:hAnsi="Arial" w:cs="Arial"/>
                <w:bCs/>
                <w:sz w:val="20"/>
                <w:szCs w:val="20"/>
              </w:rPr>
              <w:t xml:space="preserve"> </w:t>
            </w:r>
            <w:hyperlink r:id="rId16" w:history="1">
              <w:r w:rsidRPr="00A37301">
                <w:rPr>
                  <w:rStyle w:val="Hyperlink"/>
                  <w:rFonts w:cs="Arial"/>
                  <w:sz w:val="20"/>
                </w:rPr>
                <w:t>https://www.mirri.gov.sk/mpsr/irop-programove-obdobie-2014-2020/clld/programove-dokumenty/prirucka-k-procesu-verejneho-obstaravania/index.html</w:t>
              </w:r>
            </w:hyperlink>
            <w:r w:rsidR="00DF0742">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68BDBEB"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4E80BB7C"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3BA55A37"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5182C57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0DE9677"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00E271D7">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219C9E75" w14:textId="77777777" w:rsidR="0046210F" w:rsidRPr="00B24E47" w:rsidRDefault="0046210F" w:rsidP="0046210F">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7" w:history="1">
              <w:r w:rsidRPr="00FA7A1A">
                <w:rPr>
                  <w:rStyle w:val="Hyperlink"/>
                  <w:rFonts w:cs="Arial"/>
                  <w:sz w:val="20"/>
                  <w:szCs w:val="20"/>
                </w:rPr>
                <w:t>https://www.mirri.gov.sk/mpsr/irop-programove-obdobie-2014-2020/clld/programove-dokumenty/prirucka-k-procesu-verejneho-obstaravania/index.html</w:t>
              </w:r>
            </w:hyperlink>
            <w:r>
              <w:t>.</w:t>
            </w:r>
          </w:p>
          <w:p w14:paraId="3CCFA6AF" w14:textId="5BED8A73" w:rsidR="00997F82" w:rsidRPr="002C3A60" w:rsidRDefault="0046210F" w:rsidP="00CD453C">
            <w:pPr>
              <w:widowControl w:val="0"/>
              <w:spacing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p>
        </w:tc>
      </w:tr>
      <w:tr w:rsidR="00997F82" w:rsidRPr="004F2B60" w14:paraId="23C8AE14" w14:textId="77777777" w:rsidTr="004461E5">
        <w:tblPrEx>
          <w:tblCellMar>
            <w:left w:w="108" w:type="dxa"/>
            <w:right w:w="108" w:type="dxa"/>
          </w:tblCellMar>
        </w:tblPrEx>
        <w:trPr>
          <w:trHeight w:val="287"/>
        </w:trPr>
        <w:tc>
          <w:tcPr>
            <w:tcW w:w="9776" w:type="dxa"/>
            <w:shd w:val="clear" w:color="auto" w:fill="F2F2F2" w:themeFill="background1" w:themeFillShade="F2"/>
          </w:tcPr>
          <w:p w14:paraId="28BE3374"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65A010A3" w14:textId="77777777" w:rsidTr="004461E5">
        <w:tblPrEx>
          <w:tblCellMar>
            <w:left w:w="108" w:type="dxa"/>
            <w:right w:w="108" w:type="dxa"/>
          </w:tblCellMar>
        </w:tblPrEx>
        <w:tc>
          <w:tcPr>
            <w:tcW w:w="9776" w:type="dxa"/>
            <w:tcBorders>
              <w:bottom w:val="single" w:sz="4" w:space="0" w:color="auto"/>
            </w:tcBorders>
          </w:tcPr>
          <w:p w14:paraId="64CAECEF"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00E271D7">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E271D7">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00E271D7">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57F08B74"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w:t>
            </w:r>
            <w:r w:rsidRPr="007609EC">
              <w:rPr>
                <w:rFonts w:ascii="Arial" w:hAnsi="Arial" w:cs="Arial"/>
                <w:bCs/>
                <w:sz w:val="20"/>
                <w:szCs w:val="20"/>
              </w:rPr>
              <w:lastRenderedPageBreak/>
              <w:t xml:space="preserve">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222B9EE"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4943C2AA"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478FE07B" w14:textId="77777777" w:rsidR="00E00A17"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E00A17">
              <w:rPr>
                <w:rFonts w:ascii="Arial" w:hAnsi="Arial" w:cs="Arial"/>
                <w:bCs/>
                <w:sz w:val="20"/>
                <w:szCs w:val="20"/>
              </w:rPr>
              <w:t>.</w:t>
            </w:r>
          </w:p>
          <w:p w14:paraId="75A397A9" w14:textId="77777777" w:rsidR="00E00A17"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E00A17">
              <w:rPr>
                <w:rFonts w:ascii="Arial" w:hAnsi="Arial" w:cs="Arial"/>
                <w:bCs/>
                <w:sz w:val="20"/>
                <w:szCs w:val="20"/>
              </w:rPr>
              <w:t>.</w:t>
            </w:r>
          </w:p>
          <w:p w14:paraId="1FFE2B74" w14:textId="705950E4"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00E271D7">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46210F">
              <w:rPr>
                <w:rFonts w:ascii="Arial" w:hAnsi="Arial" w:cs="Arial"/>
                <w:bCs/>
                <w:sz w:val="20"/>
                <w:szCs w:val="20"/>
              </w:rPr>
              <w:t xml:space="preserve"> Formulár sa predklada vo formáte .xls.</w:t>
            </w:r>
          </w:p>
          <w:p w14:paraId="74D5BAC2"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466A9877" w14:textId="77777777"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8" w:history="1">
              <w:r w:rsidRPr="00D01EF0">
                <w:rPr>
                  <w:rStyle w:val="Hyperlink"/>
                  <w:bCs/>
                  <w:sz w:val="20"/>
                  <w:szCs w:val="20"/>
                </w:rPr>
                <w:t>www.registeruz.sk</w:t>
              </w:r>
            </w:hyperlink>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09FDB89D" w14:textId="77777777" w:rsidR="00F5202D" w:rsidRPr="002C3A60" w:rsidRDefault="00F5202D" w:rsidP="00F31075">
            <w:pPr>
              <w:spacing w:after="120" w:line="240" w:lineRule="auto"/>
              <w:ind w:left="85" w:right="85"/>
              <w:jc w:val="both"/>
              <w:rPr>
                <w:rFonts w:ascii="Arial" w:hAnsi="Arial" w:cs="Arial"/>
                <w:bCs/>
                <w:sz w:val="20"/>
                <w:szCs w:val="20"/>
              </w:rPr>
            </w:pPr>
          </w:p>
        </w:tc>
      </w:tr>
      <w:tr w:rsidR="00997F82" w:rsidRPr="00603E9E" w14:paraId="680A7576" w14:textId="77777777" w:rsidTr="004461E5">
        <w:tblPrEx>
          <w:tblCellMar>
            <w:left w:w="108" w:type="dxa"/>
            <w:right w:w="108" w:type="dxa"/>
          </w:tblCellMar>
        </w:tblPrEx>
        <w:tc>
          <w:tcPr>
            <w:tcW w:w="9776" w:type="dxa"/>
            <w:shd w:val="clear" w:color="auto" w:fill="F2F2F2" w:themeFill="background1" w:themeFillShade="F2"/>
          </w:tcPr>
          <w:p w14:paraId="48AB207F"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8633232" w14:textId="77777777" w:rsidTr="004461E5">
        <w:tblPrEx>
          <w:tblCellMar>
            <w:left w:w="108" w:type="dxa"/>
            <w:right w:w="108" w:type="dxa"/>
          </w:tblCellMar>
        </w:tblPrEx>
        <w:tc>
          <w:tcPr>
            <w:tcW w:w="9776" w:type="dxa"/>
            <w:tcBorders>
              <w:bottom w:val="single" w:sz="4" w:space="0" w:color="auto"/>
            </w:tcBorders>
          </w:tcPr>
          <w:p w14:paraId="74491B16"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33A1186C"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4632C3C5"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248D42EC"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5A4D0FDB"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59662045"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57158AA" w14:textId="6D88C6BC" w:rsidR="00997F82" w:rsidRDefault="00997F82" w:rsidP="000569D6">
            <w:pPr>
              <w:spacing w:after="120" w:line="240" w:lineRule="auto"/>
              <w:ind w:left="85" w:right="85"/>
              <w:jc w:val="both"/>
              <w:rPr>
                <w:rFonts w:ascii="Arial" w:hAnsi="Arial" w:cs="Arial"/>
                <w:bCs/>
                <w:sz w:val="20"/>
                <w:szCs w:val="20"/>
              </w:rPr>
            </w:pPr>
          </w:p>
        </w:tc>
      </w:tr>
      <w:tr w:rsidR="00997F82" w:rsidRPr="00603E9E" w14:paraId="7783A411" w14:textId="77777777" w:rsidTr="004461E5">
        <w:tblPrEx>
          <w:tblCellMar>
            <w:left w:w="108" w:type="dxa"/>
            <w:right w:w="108" w:type="dxa"/>
          </w:tblCellMar>
        </w:tblPrEx>
        <w:tc>
          <w:tcPr>
            <w:tcW w:w="9776" w:type="dxa"/>
            <w:shd w:val="clear" w:color="auto" w:fill="F2F2F2" w:themeFill="background1" w:themeFillShade="F2"/>
          </w:tcPr>
          <w:p w14:paraId="40898A18" w14:textId="77777777" w:rsidR="00997F82" w:rsidRPr="00A12177"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6F13F18D" w14:textId="77777777" w:rsidTr="004461E5">
        <w:tblPrEx>
          <w:tblCellMar>
            <w:left w:w="108" w:type="dxa"/>
            <w:right w:w="108" w:type="dxa"/>
          </w:tblCellMar>
        </w:tblPrEx>
        <w:tc>
          <w:tcPr>
            <w:tcW w:w="9776" w:type="dxa"/>
            <w:tcBorders>
              <w:bottom w:val="single" w:sz="4" w:space="0" w:color="auto"/>
            </w:tcBorders>
          </w:tcPr>
          <w:p w14:paraId="103A08DB"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1D726399"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sidR="00E271D7">
              <w:rPr>
                <w:rFonts w:ascii="Arial" w:hAnsi="Arial" w:cs="Arial"/>
                <w:bCs/>
                <w:sz w:val="20"/>
                <w:szCs w:val="20"/>
              </w:rPr>
              <w:t> </w:t>
            </w:r>
            <w:r w:rsidRPr="00C0521A">
              <w:rPr>
                <w:rFonts w:ascii="Arial" w:hAnsi="Arial" w:cs="Arial"/>
                <w:bCs/>
                <w:sz w:val="20"/>
                <w:szCs w:val="20"/>
              </w:rPr>
              <w:t>je</w:t>
            </w:r>
            <w:r w:rsidR="00E271D7">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00E271D7">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7973EB39" w14:textId="327E7DC0"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42104A9C" w14:textId="77777777" w:rsidTr="004461E5">
        <w:tblPrEx>
          <w:tblCellMar>
            <w:left w:w="108" w:type="dxa"/>
            <w:right w:w="108" w:type="dxa"/>
          </w:tblCellMar>
        </w:tblPrEx>
        <w:tc>
          <w:tcPr>
            <w:tcW w:w="9776" w:type="dxa"/>
            <w:shd w:val="clear" w:color="auto" w:fill="F2F2F2" w:themeFill="background1" w:themeFillShade="F2"/>
          </w:tcPr>
          <w:p w14:paraId="6B269433"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623FCBC" w14:textId="77777777" w:rsidTr="004461E5">
        <w:tblPrEx>
          <w:tblCellMar>
            <w:left w:w="108" w:type="dxa"/>
            <w:right w:w="108" w:type="dxa"/>
          </w:tblCellMar>
        </w:tblPrEx>
        <w:tc>
          <w:tcPr>
            <w:tcW w:w="9776" w:type="dxa"/>
            <w:tcBorders>
              <w:bottom w:val="single" w:sz="4" w:space="0" w:color="auto"/>
            </w:tcBorders>
          </w:tcPr>
          <w:p w14:paraId="060B13AC" w14:textId="02B3B83B"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46210F">
              <w:rPr>
                <w:rFonts w:ascii="Arial" w:hAnsi="Arial" w:cs="Arial"/>
                <w:bCs/>
                <w:sz w:val="20"/>
                <w:szCs w:val="20"/>
              </w:rPr>
              <w:t xml:space="preserve"> </w:t>
            </w:r>
            <w:r w:rsidR="0046210F">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1FE6E85"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lastRenderedPageBreak/>
              <w:t>Dotknuté n</w:t>
            </w:r>
            <w:r w:rsidRPr="00D01EF0">
              <w:rPr>
                <w:rFonts w:ascii="Arial" w:hAnsi="Arial" w:cs="Arial"/>
                <w:sz w:val="20"/>
                <w:szCs w:val="20"/>
                <w:lang w:eastAsia="en-US"/>
              </w:rPr>
              <w:t>ehnuteľnosti môžu byť:</w:t>
            </w:r>
          </w:p>
          <w:p w14:paraId="48E2D7A1"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41772A4F"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139EE4FB"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1C32136"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45DDFF04" w14:textId="77777777" w:rsidR="00997F82"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5B984C6E" w14:textId="519D06C5" w:rsidR="0046210F" w:rsidRPr="00F31075" w:rsidRDefault="0046210F" w:rsidP="0046210F">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708D1398"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6F359192"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751E88D8"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F74BB95"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2C4D195F" w14:textId="39AB0152" w:rsidR="00997F82" w:rsidRPr="00AE5DF4"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BE030D">
              <w:rPr>
                <w:rFonts w:ascii="Arial" w:hAnsi="Arial" w:cs="Arial"/>
                <w:bCs/>
                <w:sz w:val="20"/>
                <w:szCs w:val="20"/>
              </w:rPr>
              <w:t>ŽoPr, kde v tabuľke 3 uvádza identifikačné znaky</w:t>
            </w:r>
            <w:r w:rsidRPr="00AE5DF4">
              <w:rPr>
                <w:rFonts w:ascii="Arial" w:hAnsi="Arial" w:cs="Arial"/>
                <w:bCs/>
                <w:sz w:val="20"/>
                <w:szCs w:val="20"/>
              </w:rPr>
              <w:t> predmetnej nehnuteľnosti,</w:t>
            </w:r>
          </w:p>
          <w:p w14:paraId="24D32DFA"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p>
          <w:p w14:paraId="549788D7" w14:textId="705E8712" w:rsidR="00997F82" w:rsidRPr="00D01EF0" w:rsidRDefault="00BE030D"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46982B6"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6EC85B74"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17695B18" w14:textId="7570A709" w:rsidR="00997F82" w:rsidRPr="00D01EF0" w:rsidRDefault="00BE030D"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3FD85533"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6949692E"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4054F9E1" w14:textId="7DC4FAE1" w:rsidR="00997F82" w:rsidRPr="00D01EF0" w:rsidRDefault="00BE030D"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1703035C"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69A492FF"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69A831C7" w14:textId="08D97843" w:rsidR="00997F82" w:rsidRPr="00D01EF0" w:rsidRDefault="00BE030D"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48A83C5"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00EE0CAA"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7687F0B"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0EDEA610"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0E956352" w14:textId="77777777" w:rsidR="00997F82"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2527D996" w14:textId="5F762262" w:rsidR="00BE030D" w:rsidRPr="00F31075" w:rsidRDefault="00BE030D" w:rsidP="00F31075">
            <w:pPr>
              <w:pStyle w:val="ListParagraph"/>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 xml:space="preserve">Skutočnosť, že ide o líniovú stavbu musí byť zrejmá zo stavebného povolenia. </w:t>
            </w:r>
          </w:p>
          <w:p w14:paraId="140FFA69"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44065BC5"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42FB754D"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43CFD18E"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E00A17">
              <w:rPr>
                <w:rFonts w:ascii="Arial" w:hAnsi="Arial" w:cs="Arial"/>
                <w:bCs/>
                <w:sz w:val="20"/>
                <w:szCs w:val="20"/>
              </w:rPr>
              <w:t>5</w:t>
            </w:r>
            <w:r w:rsidRPr="00D01EF0">
              <w:rPr>
                <w:rFonts w:ascii="Arial" w:hAnsi="Arial" w:cs="Arial"/>
                <w:bCs/>
                <w:sz w:val="20"/>
                <w:szCs w:val="20"/>
              </w:rPr>
              <w:t xml:space="preserve"> rokov, po finančnom ukončení projektu. </w:t>
            </w:r>
          </w:p>
          <w:p w14:paraId="54A44795" w14:textId="77777777" w:rsidR="00BE030D" w:rsidRPr="00D01EF0" w:rsidRDefault="00BE030D" w:rsidP="00F31075">
            <w:pPr>
              <w:pStyle w:val="ListParagraph"/>
              <w:widowControl w:val="0"/>
              <w:spacing w:before="60" w:after="60" w:line="240" w:lineRule="auto"/>
              <w:ind w:left="862" w:right="85"/>
              <w:contextualSpacing w:val="0"/>
              <w:jc w:val="both"/>
              <w:rPr>
                <w:rFonts w:ascii="Arial" w:hAnsi="Arial" w:cs="Arial"/>
                <w:bCs/>
                <w:sz w:val="20"/>
                <w:szCs w:val="20"/>
              </w:rPr>
            </w:pPr>
          </w:p>
          <w:p w14:paraId="454478F0" w14:textId="07BE3465" w:rsidR="00997F82" w:rsidRPr="00F31075" w:rsidRDefault="00BE030D" w:rsidP="00F31075">
            <w:pPr>
              <w:widowControl w:val="0"/>
              <w:spacing w:before="60" w:after="60" w:line="240" w:lineRule="auto"/>
              <w:ind w:right="85"/>
              <w:jc w:val="both"/>
              <w:rPr>
                <w:rFonts w:ascii="Arial" w:hAnsi="Arial" w:cs="Arial"/>
                <w:bCs/>
                <w:sz w:val="20"/>
                <w:szCs w:val="20"/>
              </w:rPr>
            </w:pPr>
            <w:r>
              <w:rPr>
                <w:rFonts w:ascii="Arial" w:hAnsi="Arial" w:cs="Arial"/>
                <w:bCs/>
                <w:sz w:val="20"/>
                <w:szCs w:val="20"/>
              </w:rPr>
              <w:t>P</w:t>
            </w:r>
            <w:r w:rsidR="00997F82" w:rsidRPr="00F31075">
              <w:rPr>
                <w:rFonts w:ascii="Arial" w:hAnsi="Arial" w:cs="Arial"/>
                <w:bCs/>
                <w:sz w:val="20"/>
                <w:szCs w:val="20"/>
              </w:rPr>
              <w:t>lomb</w:t>
            </w:r>
            <w:r>
              <w:rPr>
                <w:rFonts w:ascii="Arial" w:hAnsi="Arial" w:cs="Arial"/>
                <w:bCs/>
                <w:sz w:val="20"/>
                <w:szCs w:val="20"/>
              </w:rPr>
              <w:t>a</w:t>
            </w:r>
            <w:r w:rsidR="00997F82" w:rsidRPr="00F31075">
              <w:rPr>
                <w:rFonts w:ascii="Arial" w:hAnsi="Arial" w:cs="Arial"/>
                <w:bCs/>
                <w:sz w:val="20"/>
                <w:szCs w:val="20"/>
              </w:rPr>
              <w:t xml:space="preserve"> </w:t>
            </w:r>
            <w:r>
              <w:rPr>
                <w:rFonts w:ascii="Arial" w:hAnsi="Arial" w:cs="Arial"/>
                <w:bCs/>
                <w:sz w:val="20"/>
                <w:szCs w:val="20"/>
              </w:rPr>
              <w:t xml:space="preserve">na liste vlastníctva </w:t>
            </w:r>
            <w:r w:rsidR="00997F82" w:rsidRPr="00F31075">
              <w:rPr>
                <w:rFonts w:ascii="Arial" w:hAnsi="Arial" w:cs="Arial"/>
                <w:bCs/>
                <w:sz w:val="20"/>
                <w:szCs w:val="20"/>
              </w:rPr>
              <w:t>je prípustn</w:t>
            </w:r>
            <w:r>
              <w:rPr>
                <w:rFonts w:ascii="Arial" w:hAnsi="Arial" w:cs="Arial"/>
                <w:bCs/>
                <w:sz w:val="20"/>
                <w:szCs w:val="20"/>
              </w:rPr>
              <w:t>á</w:t>
            </w:r>
            <w:r w:rsidR="00997F82" w:rsidRPr="00F31075">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6EE0692D" w14:textId="77777777" w:rsidR="00997F82" w:rsidRPr="00D01EF0" w:rsidRDefault="00997F82" w:rsidP="00CD453C">
            <w:pPr>
              <w:pStyle w:val="Default"/>
              <w:widowControl w:val="0"/>
              <w:spacing w:before="240" w:after="120"/>
              <w:ind w:left="85" w:right="85"/>
              <w:jc w:val="both"/>
              <w:rPr>
                <w:szCs w:val="20"/>
              </w:rPr>
            </w:pPr>
            <w:r w:rsidRPr="00D01EF0">
              <w:rPr>
                <w:b/>
                <w:bCs/>
                <w:szCs w:val="20"/>
              </w:rPr>
              <w:lastRenderedPageBreak/>
              <w:t>V prípade kombinácie vyššie uvedených právnych vzťahov žiadateľ predkladá všetky vyššie uvedené doklady.</w:t>
            </w:r>
          </w:p>
          <w:p w14:paraId="322FC2F5"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6D570226" w14:textId="77777777"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3DFA6125"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496D8D4D"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0AD29A0B"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4C6C4E05"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71F9EE3B"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7C1B15E5" w14:textId="00242E5E" w:rsidR="00997F82" w:rsidRPr="00476864" w:rsidRDefault="00997F82" w:rsidP="00CD453C">
            <w:pPr>
              <w:widowControl w:val="0"/>
              <w:spacing w:after="120" w:line="240" w:lineRule="auto"/>
              <w:ind w:left="85" w:right="85"/>
              <w:jc w:val="both"/>
              <w:rPr>
                <w:rFonts w:ascii="Arial Narrow" w:hAnsi="Arial Narrow" w:cs="Arial"/>
                <w:bCs/>
              </w:rPr>
            </w:pPr>
          </w:p>
        </w:tc>
      </w:tr>
    </w:tbl>
    <w:p w14:paraId="38EBC6AE"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3A2944DB" w14:textId="77777777" w:rsidTr="00FF6C9B">
        <w:tc>
          <w:tcPr>
            <w:tcW w:w="9810" w:type="dxa"/>
            <w:shd w:val="clear" w:color="auto" w:fill="9CC2E5" w:themeFill="accent1" w:themeFillTint="99"/>
          </w:tcPr>
          <w:p w14:paraId="4831D0EF"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5C434BD7"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1CC15F7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4178CC7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524A03AB"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7C7BA7A9"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EDBF7D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47C050F8"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37EF0DB7"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57F90CA4" w14:textId="77777777" w:rsidR="00BE030D" w:rsidRPr="003F3414" w:rsidRDefault="00BE030D" w:rsidP="00BE030D">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t xml:space="preserve"> Elektronické verzie predstavujú skeny originálnych dokumentov vo formáte pdf. ak nie je v kapitole 3 pri niektorej z príloh uvedené inak.</w:t>
      </w:r>
    </w:p>
    <w:p w14:paraId="0BBF519B"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45AA567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2C2EA32"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názov a adresa žiadateľa;</w:t>
      </w:r>
    </w:p>
    <w:p w14:paraId="7A9F3C07"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9CEDDC4"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201E808C"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4D363441"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337F80B3"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3D7919C3" w14:textId="77777777" w:rsidR="00997F82"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69DE134C" w14:textId="77777777" w:rsidR="00E00A17" w:rsidRPr="003F3414" w:rsidRDefault="00E00A17" w:rsidP="00997F82">
      <w:pPr>
        <w:pStyle w:val="Default"/>
        <w:spacing w:before="120" w:after="120"/>
        <w:jc w:val="both"/>
      </w:pPr>
    </w:p>
    <w:p w14:paraId="07973310"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4E8EA83B" w14:textId="5BF75890"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E030D">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51D8BAD8" w14:textId="77777777" w:rsidR="00566852" w:rsidRPr="003F3414" w:rsidRDefault="00566852" w:rsidP="00566852">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t>MAS Mikroregión Tríbečsko, Hlavná 114, 951 93 Topoľčianky</w:t>
      </w:r>
    </w:p>
    <w:p w14:paraId="0284E16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3EC7628A" w14:textId="77777777" w:rsidR="00566852" w:rsidRPr="003F3414" w:rsidRDefault="00566852" w:rsidP="00566852">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Pr>
          <w:rFonts w:ascii="Arial" w:hAnsi="Arial" w:cs="Arial"/>
          <w:sz w:val="20"/>
          <w:szCs w:val="20"/>
        </w:rPr>
        <w:t>v dňoch: pondelok, streda, piatok v čase od 8:30 – 14:00</w:t>
      </w:r>
    </w:p>
    <w:p w14:paraId="021C1E3B"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0BC07C9A"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7278D82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2108D6C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6B237437"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4A2E5478" w14:textId="3B0D8459"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BE030D">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6E6B6E69"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2A77A4C9"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4AF98990"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621F2B48"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60CC5E6B"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B4F12FA"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397CE12"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175F82F0" w14:textId="77777777" w:rsidTr="00FF6C9B">
        <w:tc>
          <w:tcPr>
            <w:tcW w:w="9634" w:type="dxa"/>
            <w:shd w:val="clear" w:color="auto" w:fill="9CC2E5" w:themeFill="accent1" w:themeFillTint="99"/>
          </w:tcPr>
          <w:p w14:paraId="31C96CCB"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462EE6D6"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105A7BAF"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7A47972D"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277F98CD"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6515C94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0FD6F28C"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4423AB3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Pre ŽoPr, ktoré splnili podmienky doručenia MAS následne overí ostatné podmienky poskytnutia príspevku v jednotlivých fázach schvaľovania.</w:t>
      </w:r>
    </w:p>
    <w:p w14:paraId="276C4C5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0B8E2D9"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4FE35860"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5FC247E5"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3B4D0C82"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15E5BBC9"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2961B85B"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24EA469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4AA2C5E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6190025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6CB6BD5D"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398B78FE"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36AD8ACE"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3AB2D535"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79AA19F5"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0DB2C5B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1E56CA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0297070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76F45EF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17ED27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001F484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4B2514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6882EA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01755E30"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lastRenderedPageBreak/>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00E271D7">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0EAB0A0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52AC06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2C77F56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110EBBED"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D4C3375"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6F5F10D4"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2D1582A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2D41772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438558D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DAD9D4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3878561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7B8C406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4E90375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0DA6EE61"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5813AB72"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05A514B3"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917DA2A"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13194D82" w14:textId="77777777" w:rsidR="00997F82" w:rsidRPr="008E3991" w:rsidRDefault="00997F82" w:rsidP="004D750A">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CBF3C4F" w14:textId="77777777" w:rsidR="00B27D52" w:rsidRPr="008E3991" w:rsidRDefault="00B27D52" w:rsidP="00B27D52">
      <w:pPr>
        <w:pStyle w:val="ListParagraph"/>
        <w:numPr>
          <w:ilvl w:val="0"/>
          <w:numId w:val="43"/>
        </w:numPr>
        <w:ind w:left="851"/>
        <w:jc w:val="both"/>
        <w:rPr>
          <w:rFonts w:ascii="Arial" w:hAnsi="Arial" w:cs="Arial"/>
          <w:sz w:val="20"/>
          <w:szCs w:val="20"/>
        </w:rPr>
      </w:pPr>
      <w:r w:rsidRPr="008E3991">
        <w:rPr>
          <w:rFonts w:ascii="Arial" w:hAnsi="Arial" w:cs="Arial"/>
          <w:sz w:val="20"/>
          <w:szCs w:val="20"/>
        </w:rPr>
        <w:lastRenderedPageBreak/>
        <w:t>Hodnota Value for Money</w:t>
      </w:r>
      <w:r>
        <w:rPr>
          <w:rStyle w:val="FootnoteReference"/>
          <w:rFonts w:ascii="Arial" w:hAnsi="Arial" w:cs="Arial"/>
          <w:sz w:val="20"/>
          <w:szCs w:val="20"/>
        </w:rPr>
        <w:footnoteReference w:id="3"/>
      </w:r>
      <w:r w:rsidRPr="008E3991">
        <w:rPr>
          <w:rFonts w:ascii="Arial" w:hAnsi="Arial" w:cs="Arial"/>
          <w:sz w:val="20"/>
          <w:szCs w:val="20"/>
        </w:rPr>
        <w:t>,</w:t>
      </w:r>
    </w:p>
    <w:p w14:paraId="5F79727F" w14:textId="77777777"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BA43F7">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12A5D22"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E271D7">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6143C9E0" w14:textId="77777777" w:rsidR="00997F82" w:rsidRPr="00C13613" w:rsidRDefault="00997F82" w:rsidP="00997F82">
      <w:pPr>
        <w:spacing w:before="120" w:after="120" w:line="240" w:lineRule="auto"/>
        <w:jc w:val="both"/>
        <w:rPr>
          <w:rFonts w:ascii="Arial" w:hAnsi="Arial" w:cs="Arial"/>
          <w:sz w:val="2"/>
          <w:szCs w:val="19"/>
        </w:rPr>
      </w:pPr>
    </w:p>
    <w:p w14:paraId="00A47F21"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41ADC5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428E934D"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72B5C87C"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42D943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3F587A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1D61DB40"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4E24E7F6"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78E3ADAB"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518A692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45F052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2FA69D88" w14:textId="77777777" w:rsidR="00997F82"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5F6305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0A858F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699E6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3FEF72F8"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601A76D9"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724E4C1B"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40CA8984"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350A616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6A4754B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4D8A592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F8A46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06D154D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7B161A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5AFCF6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59A9E98"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07C310A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61628B9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1C911CA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060530D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102FCA2E"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146BF5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0CC5FC7C"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2273D8CC"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150C2FB"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254EBDB" w14:textId="77777777" w:rsidR="00997F82" w:rsidRPr="00901A56" w:rsidRDefault="00997F82" w:rsidP="00AE11DC">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2EE8EDC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38F6AE2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6A8302B9"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3F0C7223"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5B837703"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5D79A72C"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F0F3135"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4DF7926"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2C3777CE"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66FBDADF"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6708905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4E95AEE5"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5F6372DD"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053A62C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BED162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4176F104"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B08F80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7220DD2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71D0A6C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6C9B5ED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1F920E4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413AD89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0993088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68BB9C7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006EE85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39D2FF6F"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6E9E0BE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403BACA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4C5A8550"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47B92C52"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0B3DD3CC" w14:textId="77777777" w:rsidTr="00FF6C9B">
        <w:tc>
          <w:tcPr>
            <w:tcW w:w="9634" w:type="dxa"/>
            <w:shd w:val="clear" w:color="auto" w:fill="9CC2E5" w:themeFill="accent1" w:themeFillTint="99"/>
          </w:tcPr>
          <w:p w14:paraId="25E632F6"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DF2F71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4CFD760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32A6F55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4A1EE6E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1E8D96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38DFBAC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7A0D1884"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637270F1"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3863CA75"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75ABC7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EFD633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79D43F7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5E92EC0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4575ACD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E75C92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7B34E8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54D7D3E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6E9165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670BD8A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FootnoteReference"/>
          <w:rFonts w:ascii="Arial" w:hAnsi="Arial" w:cs="Arial"/>
          <w:sz w:val="20"/>
        </w:rPr>
        <w:footnoteReference w:id="4"/>
      </w:r>
      <w:r w:rsidRPr="003F3414">
        <w:rPr>
          <w:rFonts w:ascii="Arial" w:hAnsi="Arial" w:cs="Arial"/>
          <w:sz w:val="20"/>
        </w:rPr>
        <w:t>. Od tohto momentu platia pre užívateľa primerane ustanovenia zákona o EŠIF.</w:t>
      </w:r>
    </w:p>
    <w:p w14:paraId="4C82999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494B0E6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5F751388"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4A7E76">
        <w:rPr>
          <w:rFonts w:ascii="Arial" w:hAnsi="Arial" w:cs="Arial"/>
          <w:sz w:val="20"/>
        </w:rPr>
        <w:t xml:space="preserve"> MAS </w:t>
      </w:r>
      <w:hyperlink r:id="rId19" w:history="1">
        <w:r w:rsidR="004A7E76" w:rsidRPr="00BA4037">
          <w:rPr>
            <w:rStyle w:val="Hyperlink"/>
            <w:rFonts w:cs="Arial"/>
            <w:sz w:val="20"/>
          </w:rPr>
          <w:t>http://www.tribecsko.sk/</w:t>
        </w:r>
      </w:hyperlink>
      <w:r w:rsidR="004A7E76">
        <w:rPr>
          <w:rFonts w:ascii="Arial" w:hAnsi="Arial" w:cs="Arial"/>
          <w:sz w:val="20"/>
        </w:rPr>
        <w:t xml:space="preserve"> a</w:t>
      </w:r>
      <w:hyperlink r:id="rId20" w:history="1">
        <w:r w:rsidR="00BA43F7" w:rsidRPr="009936FF">
          <w:rPr>
            <w:rStyle w:val="Hyperlink"/>
            <w:rFonts w:cs="Arial"/>
            <w:sz w:val="20"/>
          </w:rPr>
          <w:t>https://www.mpsr.sk/?navID=47&amp;sID=67&amp;navID2=1319</w:t>
        </w:r>
      </w:hyperlink>
      <w:r w:rsidR="00BA43F7">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297B417E"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788C46A0"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87E6FBF"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24072DBF" w14:textId="77777777" w:rsidTr="00FF6C9B">
        <w:tc>
          <w:tcPr>
            <w:tcW w:w="9668" w:type="dxa"/>
            <w:shd w:val="clear" w:color="auto" w:fill="9CC2E5" w:themeFill="accent1" w:themeFillTint="99"/>
          </w:tcPr>
          <w:p w14:paraId="6591C388"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4272BD19"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46CD3136"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48E5C93F" w14:textId="2AB63E6F"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BE030D">
        <w:rPr>
          <w:color w:val="auto"/>
          <w:szCs w:val="22"/>
        </w:rPr>
        <w:t>pričom zmena sa nesmie týkať hodnotiaceho kola, v rámci ktorého už MAS vydala oznámenia o schválení alebo neschválení ŽoPr.</w:t>
      </w:r>
      <w:r w:rsidR="00BE030D" w:rsidRPr="003F3414">
        <w:rPr>
          <w:color w:val="auto"/>
          <w:szCs w:val="22"/>
        </w:rPr>
        <w:t xml:space="preserve">. </w:t>
      </w:r>
      <w:r w:rsidRPr="003F3414">
        <w:rPr>
          <w:color w:val="auto"/>
          <w:szCs w:val="22"/>
        </w:rPr>
        <w:t>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32664D8E"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9BA07FF"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10D17916" w14:textId="2C85F414"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4F1F045A"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73F6D5D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sidR="00E271D7">
        <w:rPr>
          <w:rFonts w:ascii="Arial" w:hAnsi="Arial" w:cs="Arial"/>
          <w:color w:val="000000"/>
          <w:sz w:val="20"/>
        </w:rPr>
        <w:t xml:space="preserve"> </w:t>
      </w:r>
      <w:r w:rsidRPr="003F3414">
        <w:rPr>
          <w:rFonts w:ascii="Arial" w:hAnsi="Arial" w:cs="Arial"/>
          <w:color w:val="000000"/>
          <w:sz w:val="20"/>
        </w:rPr>
        <w:t>či</w:t>
      </w:r>
      <w:r w:rsidR="00E271D7">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F76C7E9"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6AE02D01"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5D123A27" w14:textId="77777777" w:rsidTr="003A5D92">
        <w:tc>
          <w:tcPr>
            <w:tcW w:w="9668" w:type="dxa"/>
            <w:shd w:val="clear" w:color="auto" w:fill="9CC2E5" w:themeFill="accent1" w:themeFillTint="99"/>
          </w:tcPr>
          <w:p w14:paraId="352B66C4"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p>
        </w:tc>
      </w:tr>
    </w:tbl>
    <w:p w14:paraId="1F4DD8E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1" w:history="1">
        <w:r w:rsidR="008C1E0D" w:rsidRPr="009936FF">
          <w:rPr>
            <w:rStyle w:val="Hyperlink"/>
            <w:rFonts w:cs="Arial"/>
            <w:spacing w:val="-3"/>
            <w:sz w:val="20"/>
            <w:szCs w:val="20"/>
          </w:rPr>
          <w:t>http://www.tribecsko.sk/</w:t>
        </w:r>
      </w:hyperlink>
      <w:r w:rsidRPr="003F3414">
        <w:rPr>
          <w:rFonts w:ascii="Arial" w:hAnsi="Arial" w:cs="Arial"/>
          <w:spacing w:val="-3"/>
          <w:sz w:val="20"/>
          <w:szCs w:val="20"/>
        </w:rPr>
        <w:t>a zároveň jednou z nasledovných foriem:</w:t>
      </w:r>
    </w:p>
    <w:p w14:paraId="08874E52"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49D453F0"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C1E0D">
        <w:rPr>
          <w:rFonts w:ascii="Arial" w:hAnsi="Arial" w:cs="Arial"/>
          <w:spacing w:val="-3"/>
          <w:sz w:val="20"/>
          <w:szCs w:val="20"/>
        </w:rPr>
        <w:t>: tribecsko@gmail.com</w:t>
      </w:r>
    </w:p>
    <w:p w14:paraId="71A50835"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6338DA47"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TableGrid"/>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7A59F746" w14:textId="77777777" w:rsidTr="003A5D92">
        <w:tc>
          <w:tcPr>
            <w:tcW w:w="9639" w:type="dxa"/>
            <w:shd w:val="clear" w:color="auto" w:fill="FFFFCC"/>
          </w:tcPr>
          <w:p w14:paraId="171ACDE8"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687028E5" w14:textId="77777777" w:rsidR="00997F82" w:rsidRPr="00696061" w:rsidRDefault="00997F82" w:rsidP="00FF6C9B">
      <w:pPr>
        <w:spacing w:before="240" w:after="240" w:line="240" w:lineRule="auto"/>
        <w:jc w:val="both"/>
        <w:rPr>
          <w:rFonts w:ascii="Arial" w:hAnsi="Arial" w:cs="Arial"/>
          <w:sz w:val="20"/>
        </w:rPr>
      </w:pPr>
    </w:p>
    <w:tbl>
      <w:tblPr>
        <w:tblStyle w:val="TableGrid"/>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4DEA0E7" w14:textId="77777777" w:rsidTr="003A5D92">
        <w:tc>
          <w:tcPr>
            <w:tcW w:w="9639" w:type="dxa"/>
            <w:shd w:val="clear" w:color="auto" w:fill="9CC2E5" w:themeFill="accent1" w:themeFillTint="99"/>
          </w:tcPr>
          <w:p w14:paraId="31DDCBC2"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BCF8614"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264DB">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33575DAC" w14:textId="2E457E68"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BE030D">
        <w:rPr>
          <w:rFonts w:ascii="Arial" w:hAnsi="Arial" w:cs="Arial"/>
          <w:bCs/>
          <w:iCs/>
          <w:sz w:val="20"/>
          <w:szCs w:val="19"/>
        </w:rPr>
        <w:t>ej</w:t>
      </w:r>
      <w:r w:rsidRPr="003F3414">
        <w:rPr>
          <w:rFonts w:ascii="Arial" w:hAnsi="Arial" w:cs="Arial"/>
          <w:bCs/>
          <w:iCs/>
          <w:sz w:val="20"/>
          <w:szCs w:val="19"/>
        </w:rPr>
        <w:t xml:space="preserve"> aktiv</w:t>
      </w:r>
      <w:r w:rsidR="00BE030D">
        <w:rPr>
          <w:rFonts w:ascii="Arial" w:hAnsi="Arial" w:cs="Arial"/>
          <w:bCs/>
          <w:iCs/>
          <w:sz w:val="20"/>
          <w:szCs w:val="19"/>
        </w:rPr>
        <w:t>i</w:t>
      </w:r>
      <w:r w:rsidRPr="003F3414">
        <w:rPr>
          <w:rFonts w:ascii="Arial" w:hAnsi="Arial" w:cs="Arial"/>
          <w:bCs/>
          <w:iCs/>
          <w:sz w:val="20"/>
          <w:szCs w:val="19"/>
        </w:rPr>
        <w:t>t</w:t>
      </w:r>
      <w:r w:rsidR="00BE030D">
        <w:rPr>
          <w:rFonts w:ascii="Arial" w:hAnsi="Arial" w:cs="Arial"/>
          <w:bCs/>
          <w:iCs/>
          <w:sz w:val="20"/>
          <w:szCs w:val="19"/>
        </w:rPr>
        <w:t>y</w:t>
      </w:r>
      <w:r w:rsidRPr="003F3414">
        <w:rPr>
          <w:rFonts w:ascii="Arial" w:hAnsi="Arial" w:cs="Arial"/>
          <w:bCs/>
          <w:iCs/>
          <w:sz w:val="20"/>
          <w:szCs w:val="19"/>
        </w:rPr>
        <w:t xml:space="preserve"> a oprávnených výdavkov,</w:t>
      </w:r>
    </w:p>
    <w:p w14:paraId="39B15000"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6256D289" w14:textId="77777777" w:rsidR="00997F82" w:rsidRPr="005A3DB8"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37D7B700" w14:textId="77777777" w:rsidR="008644F8" w:rsidRDefault="008644F8"/>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B954" w14:textId="77777777" w:rsidR="007F7784" w:rsidRDefault="007F7784" w:rsidP="00997F82">
      <w:pPr>
        <w:spacing w:after="0" w:line="240" w:lineRule="auto"/>
      </w:pPr>
      <w:r>
        <w:separator/>
      </w:r>
    </w:p>
  </w:endnote>
  <w:endnote w:type="continuationSeparator" w:id="0">
    <w:p w14:paraId="575C30F7" w14:textId="77777777" w:rsidR="007F7784" w:rsidRDefault="007F778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1B87281D" w14:textId="428DA402" w:rsidR="007B3276" w:rsidRPr="000B630C" w:rsidRDefault="007B3276">
        <w:pPr>
          <w:pStyle w:val="Footer"/>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44E0C">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A9E9" w14:textId="77777777" w:rsidR="007B3276" w:rsidRDefault="00000000" w:rsidP="00DD3EE2">
    <w:pPr>
      <w:pStyle w:val="Footer"/>
      <w:jc w:val="right"/>
    </w:pPr>
    <w:r>
      <w:rPr>
        <w:noProof/>
      </w:rPr>
      <w:pict w14:anchorId="31993E45">
        <v:line id="Rovná spojnica 14" o:spid="_x0000_s1025"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p>
  <w:p w14:paraId="2100115C" w14:textId="77777777" w:rsidR="007B3276" w:rsidRDefault="007B3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B15A" w14:textId="77777777" w:rsidR="007F7784" w:rsidRDefault="007F7784" w:rsidP="00997F82">
      <w:pPr>
        <w:spacing w:after="0" w:line="240" w:lineRule="auto"/>
      </w:pPr>
      <w:r>
        <w:separator/>
      </w:r>
    </w:p>
  </w:footnote>
  <w:footnote w:type="continuationSeparator" w:id="0">
    <w:p w14:paraId="1BED0DDB" w14:textId="77777777" w:rsidR="007F7784" w:rsidRDefault="007F7784" w:rsidP="00997F82">
      <w:pPr>
        <w:spacing w:after="0" w:line="240" w:lineRule="auto"/>
      </w:pPr>
      <w:r>
        <w:continuationSeparator/>
      </w:r>
    </w:p>
  </w:footnote>
  <w:footnote w:id="1">
    <w:p w14:paraId="7F611E69" w14:textId="77777777" w:rsidR="007B3276" w:rsidRPr="00FA7A1A" w:rsidRDefault="007B3276" w:rsidP="00DF6FE4">
      <w:pPr>
        <w:pStyle w:val="FootnoteText"/>
        <w:ind w:left="284" w:hanging="284"/>
        <w:jc w:val="both"/>
        <w:rPr>
          <w:rFonts w:ascii="Arial" w:hAnsi="Arial" w:cs="Arial"/>
          <w:sz w:val="16"/>
          <w:szCs w:val="16"/>
        </w:rPr>
      </w:pPr>
      <w:r w:rsidRPr="00377D7A">
        <w:rPr>
          <w:rStyle w:val="FootnoteReference"/>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5EF69A0E" w14:textId="77777777" w:rsidR="007B3276" w:rsidRPr="00377989" w:rsidRDefault="007B3276" w:rsidP="00AE11DC">
      <w:pPr>
        <w:pStyle w:val="FootnoteText"/>
        <w:tabs>
          <w:tab w:val="left" w:pos="284"/>
        </w:tabs>
        <w:ind w:left="284" w:hanging="284"/>
        <w:jc w:val="both"/>
        <w:rPr>
          <w:rFonts w:ascii="Arial" w:hAnsi="Arial" w:cs="Arial"/>
          <w:sz w:val="16"/>
          <w:szCs w:val="16"/>
        </w:rPr>
      </w:pPr>
      <w:r w:rsidRPr="00377989">
        <w:rPr>
          <w:rStyle w:val="FootnoteReference"/>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link"/>
            <w:rFonts w:cs="Arial"/>
            <w:sz w:val="16"/>
            <w:szCs w:val="16"/>
          </w:rPr>
          <w:t>v Oznámen</w:t>
        </w:r>
        <w:r w:rsidRPr="00377989">
          <w:rPr>
            <w:rStyle w:val="Hyperlink"/>
            <w:rFonts w:cs="Arial"/>
            <w:sz w:val="16"/>
            <w:szCs w:val="16"/>
          </w:rPr>
          <w:t>í</w:t>
        </w:r>
        <w:r w:rsidRPr="004461E5">
          <w:rPr>
            <w:rStyle w:val="Hyperlink"/>
            <w:rFonts w:cs="Arial"/>
            <w:sz w:val="16"/>
            <w:szCs w:val="16"/>
          </w:rPr>
          <w:t xml:space="preserve"> Komisie o</w:t>
        </w:r>
        <w:r>
          <w:rPr>
            <w:rStyle w:val="Hyperlink"/>
            <w:rFonts w:cs="Arial"/>
            <w:sz w:val="16"/>
            <w:szCs w:val="16"/>
          </w:rPr>
          <w:t> </w:t>
        </w:r>
        <w:r w:rsidRPr="004461E5">
          <w:rPr>
            <w:rStyle w:val="Hyperlink"/>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0473150B" w14:textId="77777777" w:rsidR="007B3276" w:rsidRDefault="007B3276" w:rsidP="00B27D52">
      <w:pPr>
        <w:pStyle w:val="FootnoteText"/>
        <w:tabs>
          <w:tab w:val="left" w:pos="284"/>
        </w:tabs>
        <w:ind w:left="284" w:hanging="284"/>
      </w:pPr>
      <w:r>
        <w:rPr>
          <w:rStyle w:val="FootnoteReference"/>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w:t>
      </w:r>
      <w:r>
        <w:rPr>
          <w:rFonts w:ascii="Arial" w:hAnsi="Arial" w:cs="Arial"/>
          <w:i/>
          <w:sz w:val="16"/>
          <w:szCs w:val="16"/>
        </w:rPr>
        <w:t>Zvýšený počet obyvateľov so zlepšeným čistením komunálnych odpadových vôd)</w:t>
      </w:r>
    </w:p>
  </w:footnote>
  <w:footnote w:id="4">
    <w:p w14:paraId="4DFB0ACE" w14:textId="77777777" w:rsidR="007B3276" w:rsidRPr="003F3414" w:rsidRDefault="007B3276"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BD20" w14:textId="77777777" w:rsidR="007B3276" w:rsidRPr="006212A8" w:rsidRDefault="007B3276" w:rsidP="00DD3EE2">
    <w:pPr>
      <w:pStyle w:val="Header"/>
      <w:rPr>
        <w:rFonts w:ascii="Arial Narrow" w:hAnsi="Arial Narrow"/>
        <w:sz w:val="20"/>
      </w:rPr>
    </w:pPr>
    <w:r>
      <w:rPr>
        <w:noProof/>
      </w:rPr>
      <w:drawing>
        <wp:inline distT="0" distB="0" distL="0" distR="0" wp14:anchorId="76CE09BA" wp14:editId="59582C1D">
          <wp:extent cx="619125" cy="693014"/>
          <wp:effectExtent l="19050" t="0" r="9525" b="0"/>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619125" cy="693014"/>
                  </a:xfrm>
                  <a:prstGeom prst="rect">
                    <a:avLst/>
                  </a:prstGeom>
                </pic:spPr>
              </pic:pic>
            </a:graphicData>
          </a:graphic>
        </wp:inline>
      </w:drawing>
    </w:r>
    <w:r>
      <w:rPr>
        <w:noProof/>
      </w:rPr>
      <w:drawing>
        <wp:anchor distT="0" distB="0" distL="114300" distR="114300" simplePos="0" relativeHeight="251665408" behindDoc="1" locked="0" layoutInCell="1" allowOverlap="1" wp14:anchorId="26A14501" wp14:editId="13E1037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3A4FC13B" wp14:editId="20B4C0B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5151DC82" wp14:editId="4C8551A0">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89091046">
    <w:abstractNumId w:val="47"/>
  </w:num>
  <w:num w:numId="2" w16cid:durableId="1288778132">
    <w:abstractNumId w:val="59"/>
  </w:num>
  <w:num w:numId="3" w16cid:durableId="2068988107">
    <w:abstractNumId w:val="26"/>
  </w:num>
  <w:num w:numId="4" w16cid:durableId="1127046936">
    <w:abstractNumId w:val="35"/>
  </w:num>
  <w:num w:numId="5" w16cid:durableId="1506089554">
    <w:abstractNumId w:val="67"/>
  </w:num>
  <w:num w:numId="6" w16cid:durableId="1716007782">
    <w:abstractNumId w:val="0"/>
  </w:num>
  <w:num w:numId="7" w16cid:durableId="2106415454">
    <w:abstractNumId w:val="15"/>
  </w:num>
  <w:num w:numId="8" w16cid:durableId="710040021">
    <w:abstractNumId w:val="55"/>
  </w:num>
  <w:num w:numId="9" w16cid:durableId="1719427117">
    <w:abstractNumId w:val="19"/>
  </w:num>
  <w:num w:numId="10" w16cid:durableId="1306738316">
    <w:abstractNumId w:val="5"/>
  </w:num>
  <w:num w:numId="11" w16cid:durableId="1827866038">
    <w:abstractNumId w:val="22"/>
  </w:num>
  <w:num w:numId="12" w16cid:durableId="374740933">
    <w:abstractNumId w:val="24"/>
  </w:num>
  <w:num w:numId="13" w16cid:durableId="972950992">
    <w:abstractNumId w:val="6"/>
  </w:num>
  <w:num w:numId="14" w16cid:durableId="1070421535">
    <w:abstractNumId w:val="10"/>
  </w:num>
  <w:num w:numId="15" w16cid:durableId="1888639415">
    <w:abstractNumId w:val="56"/>
  </w:num>
  <w:num w:numId="16" w16cid:durableId="1861888500">
    <w:abstractNumId w:val="1"/>
  </w:num>
  <w:num w:numId="17" w16cid:durableId="991300688">
    <w:abstractNumId w:val="63"/>
  </w:num>
  <w:num w:numId="18" w16cid:durableId="649335040">
    <w:abstractNumId w:val="27"/>
  </w:num>
  <w:num w:numId="19" w16cid:durableId="515734748">
    <w:abstractNumId w:val="44"/>
  </w:num>
  <w:num w:numId="20" w16cid:durableId="436869081">
    <w:abstractNumId w:val="57"/>
  </w:num>
  <w:num w:numId="21" w16cid:durableId="1237084563">
    <w:abstractNumId w:val="51"/>
  </w:num>
  <w:num w:numId="22" w16cid:durableId="1696880559">
    <w:abstractNumId w:val="45"/>
  </w:num>
  <w:num w:numId="23" w16cid:durableId="1539734411">
    <w:abstractNumId w:val="7"/>
  </w:num>
  <w:num w:numId="24" w16cid:durableId="756558099">
    <w:abstractNumId w:val="38"/>
  </w:num>
  <w:num w:numId="25" w16cid:durableId="1966085023">
    <w:abstractNumId w:val="46"/>
  </w:num>
  <w:num w:numId="26" w16cid:durableId="1677489469">
    <w:abstractNumId w:val="48"/>
  </w:num>
  <w:num w:numId="27" w16cid:durableId="1205602173">
    <w:abstractNumId w:val="66"/>
  </w:num>
  <w:num w:numId="28" w16cid:durableId="1968851723">
    <w:abstractNumId w:val="18"/>
  </w:num>
  <w:num w:numId="29" w16cid:durableId="1026449165">
    <w:abstractNumId w:val="14"/>
  </w:num>
  <w:num w:numId="30" w16cid:durableId="714544671">
    <w:abstractNumId w:val="34"/>
  </w:num>
  <w:num w:numId="31" w16cid:durableId="986935191">
    <w:abstractNumId w:val="8"/>
  </w:num>
  <w:num w:numId="32" w16cid:durableId="1841700245">
    <w:abstractNumId w:val="11"/>
  </w:num>
  <w:num w:numId="33" w16cid:durableId="336349873">
    <w:abstractNumId w:val="20"/>
  </w:num>
  <w:num w:numId="34" w16cid:durableId="1599868675">
    <w:abstractNumId w:val="4"/>
  </w:num>
  <w:num w:numId="35" w16cid:durableId="318390173">
    <w:abstractNumId w:val="53"/>
  </w:num>
  <w:num w:numId="36" w16cid:durableId="247929961">
    <w:abstractNumId w:val="54"/>
  </w:num>
  <w:num w:numId="37" w16cid:durableId="1917746510">
    <w:abstractNumId w:val="60"/>
  </w:num>
  <w:num w:numId="38" w16cid:durableId="63842218">
    <w:abstractNumId w:val="50"/>
  </w:num>
  <w:num w:numId="39" w16cid:durableId="295257348">
    <w:abstractNumId w:val="41"/>
  </w:num>
  <w:num w:numId="40" w16cid:durableId="1442456450">
    <w:abstractNumId w:val="42"/>
  </w:num>
  <w:num w:numId="41" w16cid:durableId="464471722">
    <w:abstractNumId w:val="2"/>
  </w:num>
  <w:num w:numId="42" w16cid:durableId="303658145">
    <w:abstractNumId w:val="17"/>
  </w:num>
  <w:num w:numId="43" w16cid:durableId="1240748716">
    <w:abstractNumId w:val="29"/>
  </w:num>
  <w:num w:numId="44" w16cid:durableId="336612155">
    <w:abstractNumId w:val="52"/>
  </w:num>
  <w:num w:numId="45" w16cid:durableId="1073313033">
    <w:abstractNumId w:val="36"/>
  </w:num>
  <w:num w:numId="46" w16cid:durableId="2108040362">
    <w:abstractNumId w:val="49"/>
  </w:num>
  <w:num w:numId="47" w16cid:durableId="1396396445">
    <w:abstractNumId w:val="40"/>
  </w:num>
  <w:num w:numId="48" w16cid:durableId="922688866">
    <w:abstractNumId w:val="43"/>
  </w:num>
  <w:num w:numId="49" w16cid:durableId="906494411">
    <w:abstractNumId w:val="21"/>
  </w:num>
  <w:num w:numId="50" w16cid:durableId="676663523">
    <w:abstractNumId w:val="62"/>
  </w:num>
  <w:num w:numId="51" w16cid:durableId="475873314">
    <w:abstractNumId w:val="61"/>
  </w:num>
  <w:num w:numId="52" w16cid:durableId="393510163">
    <w:abstractNumId w:val="37"/>
  </w:num>
  <w:num w:numId="53" w16cid:durableId="741023138">
    <w:abstractNumId w:val="31"/>
  </w:num>
  <w:num w:numId="54" w16cid:durableId="1801728048">
    <w:abstractNumId w:val="3"/>
  </w:num>
  <w:num w:numId="55" w16cid:durableId="1069113801">
    <w:abstractNumId w:val="16"/>
  </w:num>
  <w:num w:numId="56" w16cid:durableId="1685016512">
    <w:abstractNumId w:val="9"/>
  </w:num>
  <w:num w:numId="57" w16cid:durableId="889733021">
    <w:abstractNumId w:val="33"/>
  </w:num>
  <w:num w:numId="58" w16cid:durableId="1070663991">
    <w:abstractNumId w:val="58"/>
  </w:num>
  <w:num w:numId="59" w16cid:durableId="840315966">
    <w:abstractNumId w:val="39"/>
  </w:num>
  <w:num w:numId="60" w16cid:durableId="1307666569">
    <w:abstractNumId w:val="25"/>
  </w:num>
  <w:num w:numId="61" w16cid:durableId="448933746">
    <w:abstractNumId w:val="32"/>
  </w:num>
  <w:num w:numId="62" w16cid:durableId="1478107727">
    <w:abstractNumId w:val="13"/>
  </w:num>
  <w:num w:numId="63" w16cid:durableId="1385642078">
    <w:abstractNumId w:val="65"/>
  </w:num>
  <w:num w:numId="64" w16cid:durableId="1062024071">
    <w:abstractNumId w:val="12"/>
  </w:num>
  <w:num w:numId="65" w16cid:durableId="785151749">
    <w:abstractNumId w:val="30"/>
  </w:num>
  <w:num w:numId="66" w16cid:durableId="1297030051">
    <w:abstractNumId w:val="23"/>
  </w:num>
  <w:num w:numId="67" w16cid:durableId="434714290">
    <w:abstractNumId w:val="28"/>
  </w:num>
  <w:num w:numId="68" w16cid:durableId="1927690694">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C7652"/>
    <w:rsid w:val="000D455B"/>
    <w:rsid w:val="000E1177"/>
    <w:rsid w:val="000E6FF9"/>
    <w:rsid w:val="000E7BED"/>
    <w:rsid w:val="000F221D"/>
    <w:rsid w:val="000F55AF"/>
    <w:rsid w:val="00111EE5"/>
    <w:rsid w:val="00116361"/>
    <w:rsid w:val="00117483"/>
    <w:rsid w:val="00155F7B"/>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4F9C"/>
    <w:rsid w:val="001D5273"/>
    <w:rsid w:val="001E483A"/>
    <w:rsid w:val="001E7F00"/>
    <w:rsid w:val="001F4CCC"/>
    <w:rsid w:val="001F75B6"/>
    <w:rsid w:val="00200A91"/>
    <w:rsid w:val="00207E22"/>
    <w:rsid w:val="0021172D"/>
    <w:rsid w:val="002220DD"/>
    <w:rsid w:val="002264DB"/>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44E0C"/>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232A0"/>
    <w:rsid w:val="004324AB"/>
    <w:rsid w:val="0044013E"/>
    <w:rsid w:val="00443977"/>
    <w:rsid w:val="004461E5"/>
    <w:rsid w:val="00450895"/>
    <w:rsid w:val="004530CF"/>
    <w:rsid w:val="0046210F"/>
    <w:rsid w:val="00463F92"/>
    <w:rsid w:val="00465C96"/>
    <w:rsid w:val="00481344"/>
    <w:rsid w:val="0048511C"/>
    <w:rsid w:val="0048669C"/>
    <w:rsid w:val="004A16E0"/>
    <w:rsid w:val="004A2FB5"/>
    <w:rsid w:val="004A7113"/>
    <w:rsid w:val="004A7E76"/>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32C6"/>
    <w:rsid w:val="005541EF"/>
    <w:rsid w:val="00556E68"/>
    <w:rsid w:val="005609FD"/>
    <w:rsid w:val="00562D21"/>
    <w:rsid w:val="0056357B"/>
    <w:rsid w:val="00565676"/>
    <w:rsid w:val="00566852"/>
    <w:rsid w:val="005723CC"/>
    <w:rsid w:val="00573362"/>
    <w:rsid w:val="005760CC"/>
    <w:rsid w:val="00580427"/>
    <w:rsid w:val="0058694F"/>
    <w:rsid w:val="00595B92"/>
    <w:rsid w:val="00597A23"/>
    <w:rsid w:val="005B2B01"/>
    <w:rsid w:val="005B3A2C"/>
    <w:rsid w:val="005B4FF6"/>
    <w:rsid w:val="005C3D29"/>
    <w:rsid w:val="005C54B9"/>
    <w:rsid w:val="005C7DBB"/>
    <w:rsid w:val="005D4668"/>
    <w:rsid w:val="005E7202"/>
    <w:rsid w:val="005F0F78"/>
    <w:rsid w:val="00620B93"/>
    <w:rsid w:val="006212A8"/>
    <w:rsid w:val="0063182B"/>
    <w:rsid w:val="006359C9"/>
    <w:rsid w:val="00643184"/>
    <w:rsid w:val="0064727E"/>
    <w:rsid w:val="00656A0A"/>
    <w:rsid w:val="00661A23"/>
    <w:rsid w:val="006659AB"/>
    <w:rsid w:val="00671CC6"/>
    <w:rsid w:val="0068722F"/>
    <w:rsid w:val="00687273"/>
    <w:rsid w:val="00693C31"/>
    <w:rsid w:val="006941AD"/>
    <w:rsid w:val="00696061"/>
    <w:rsid w:val="006A048B"/>
    <w:rsid w:val="006A27D3"/>
    <w:rsid w:val="006A2B96"/>
    <w:rsid w:val="006A62C0"/>
    <w:rsid w:val="006B34AF"/>
    <w:rsid w:val="006C54ED"/>
    <w:rsid w:val="006C7DF6"/>
    <w:rsid w:val="006D0AAF"/>
    <w:rsid w:val="006D29F3"/>
    <w:rsid w:val="006D2C8B"/>
    <w:rsid w:val="006E6056"/>
    <w:rsid w:val="006F333C"/>
    <w:rsid w:val="006F5281"/>
    <w:rsid w:val="00701A7A"/>
    <w:rsid w:val="007071A3"/>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81B1D"/>
    <w:rsid w:val="00793F1C"/>
    <w:rsid w:val="0079571E"/>
    <w:rsid w:val="007A0A8D"/>
    <w:rsid w:val="007B3276"/>
    <w:rsid w:val="007B5B99"/>
    <w:rsid w:val="007D1F0F"/>
    <w:rsid w:val="007D58CE"/>
    <w:rsid w:val="007E0409"/>
    <w:rsid w:val="007E419E"/>
    <w:rsid w:val="007E7BC4"/>
    <w:rsid w:val="007F0518"/>
    <w:rsid w:val="007F7784"/>
    <w:rsid w:val="0080104A"/>
    <w:rsid w:val="008014D4"/>
    <w:rsid w:val="00802379"/>
    <w:rsid w:val="00803FFD"/>
    <w:rsid w:val="008065B6"/>
    <w:rsid w:val="008215FF"/>
    <w:rsid w:val="00823509"/>
    <w:rsid w:val="00825667"/>
    <w:rsid w:val="008265DE"/>
    <w:rsid w:val="0083548F"/>
    <w:rsid w:val="00843399"/>
    <w:rsid w:val="00843C6F"/>
    <w:rsid w:val="00850A43"/>
    <w:rsid w:val="00857902"/>
    <w:rsid w:val="008644F8"/>
    <w:rsid w:val="008657E3"/>
    <w:rsid w:val="00875F76"/>
    <w:rsid w:val="00882C9E"/>
    <w:rsid w:val="00890C26"/>
    <w:rsid w:val="008C1E0D"/>
    <w:rsid w:val="008E4E7C"/>
    <w:rsid w:val="008E65F0"/>
    <w:rsid w:val="008F0E53"/>
    <w:rsid w:val="008F434E"/>
    <w:rsid w:val="008F5F19"/>
    <w:rsid w:val="00903896"/>
    <w:rsid w:val="0090412C"/>
    <w:rsid w:val="00904636"/>
    <w:rsid w:val="00905190"/>
    <w:rsid w:val="009233A6"/>
    <w:rsid w:val="00937A8F"/>
    <w:rsid w:val="00946FAA"/>
    <w:rsid w:val="00955C2F"/>
    <w:rsid w:val="00963EA0"/>
    <w:rsid w:val="00967D3D"/>
    <w:rsid w:val="00971E8C"/>
    <w:rsid w:val="009852EB"/>
    <w:rsid w:val="00990F3F"/>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2A0E"/>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27D52"/>
    <w:rsid w:val="00B336CA"/>
    <w:rsid w:val="00B36BBA"/>
    <w:rsid w:val="00B43666"/>
    <w:rsid w:val="00B43B53"/>
    <w:rsid w:val="00B673F2"/>
    <w:rsid w:val="00B75121"/>
    <w:rsid w:val="00B768E9"/>
    <w:rsid w:val="00B830C6"/>
    <w:rsid w:val="00B8659A"/>
    <w:rsid w:val="00B92569"/>
    <w:rsid w:val="00BA43F7"/>
    <w:rsid w:val="00BB56CE"/>
    <w:rsid w:val="00BD4491"/>
    <w:rsid w:val="00BD7C47"/>
    <w:rsid w:val="00BD7FFD"/>
    <w:rsid w:val="00BE030D"/>
    <w:rsid w:val="00BE4649"/>
    <w:rsid w:val="00BF6C3A"/>
    <w:rsid w:val="00BF7457"/>
    <w:rsid w:val="00C04A44"/>
    <w:rsid w:val="00C1176A"/>
    <w:rsid w:val="00C202B5"/>
    <w:rsid w:val="00C302E3"/>
    <w:rsid w:val="00C32AAB"/>
    <w:rsid w:val="00C473E6"/>
    <w:rsid w:val="00C544B0"/>
    <w:rsid w:val="00C6707F"/>
    <w:rsid w:val="00C70084"/>
    <w:rsid w:val="00C72A19"/>
    <w:rsid w:val="00C74CBB"/>
    <w:rsid w:val="00C94378"/>
    <w:rsid w:val="00CA18C8"/>
    <w:rsid w:val="00CA18F1"/>
    <w:rsid w:val="00CB08D8"/>
    <w:rsid w:val="00CD33A6"/>
    <w:rsid w:val="00CD453C"/>
    <w:rsid w:val="00CE61B7"/>
    <w:rsid w:val="00CF1AEB"/>
    <w:rsid w:val="00D002A1"/>
    <w:rsid w:val="00D05CF5"/>
    <w:rsid w:val="00D15307"/>
    <w:rsid w:val="00D54138"/>
    <w:rsid w:val="00D75D44"/>
    <w:rsid w:val="00D76BCA"/>
    <w:rsid w:val="00D820A6"/>
    <w:rsid w:val="00D82CE8"/>
    <w:rsid w:val="00D83861"/>
    <w:rsid w:val="00DA2DC3"/>
    <w:rsid w:val="00DA6B22"/>
    <w:rsid w:val="00DB2C62"/>
    <w:rsid w:val="00DB3F0F"/>
    <w:rsid w:val="00DC3445"/>
    <w:rsid w:val="00DD26C9"/>
    <w:rsid w:val="00DD3EE2"/>
    <w:rsid w:val="00DD6618"/>
    <w:rsid w:val="00DD6A61"/>
    <w:rsid w:val="00DD722D"/>
    <w:rsid w:val="00DE4354"/>
    <w:rsid w:val="00DF0742"/>
    <w:rsid w:val="00DF0F10"/>
    <w:rsid w:val="00DF122D"/>
    <w:rsid w:val="00DF16ED"/>
    <w:rsid w:val="00DF6FE4"/>
    <w:rsid w:val="00E00A17"/>
    <w:rsid w:val="00E0368D"/>
    <w:rsid w:val="00E101C8"/>
    <w:rsid w:val="00E25742"/>
    <w:rsid w:val="00E271D7"/>
    <w:rsid w:val="00E30379"/>
    <w:rsid w:val="00E30D9E"/>
    <w:rsid w:val="00E44198"/>
    <w:rsid w:val="00E54587"/>
    <w:rsid w:val="00E60334"/>
    <w:rsid w:val="00E73EA7"/>
    <w:rsid w:val="00E906F3"/>
    <w:rsid w:val="00E91593"/>
    <w:rsid w:val="00E922AD"/>
    <w:rsid w:val="00E9613C"/>
    <w:rsid w:val="00EA155E"/>
    <w:rsid w:val="00EA3C9B"/>
    <w:rsid w:val="00EA4986"/>
    <w:rsid w:val="00EA5442"/>
    <w:rsid w:val="00EA766C"/>
    <w:rsid w:val="00EB29CA"/>
    <w:rsid w:val="00EB65C0"/>
    <w:rsid w:val="00EC7AEC"/>
    <w:rsid w:val="00ED0FA1"/>
    <w:rsid w:val="00ED17B7"/>
    <w:rsid w:val="00ED6D9F"/>
    <w:rsid w:val="00EE0748"/>
    <w:rsid w:val="00EE191B"/>
    <w:rsid w:val="00EF2E95"/>
    <w:rsid w:val="00EF6638"/>
    <w:rsid w:val="00F004C3"/>
    <w:rsid w:val="00F108CA"/>
    <w:rsid w:val="00F12E6A"/>
    <w:rsid w:val="00F14FA6"/>
    <w:rsid w:val="00F23F27"/>
    <w:rsid w:val="00F27CCE"/>
    <w:rsid w:val="00F30DAB"/>
    <w:rsid w:val="00F31075"/>
    <w:rsid w:val="00F34153"/>
    <w:rsid w:val="00F413B2"/>
    <w:rsid w:val="00F43666"/>
    <w:rsid w:val="00F5202D"/>
    <w:rsid w:val="00F53EAD"/>
    <w:rsid w:val="00F54F44"/>
    <w:rsid w:val="00F61F89"/>
    <w:rsid w:val="00F62451"/>
    <w:rsid w:val="00F771F1"/>
    <w:rsid w:val="00F8335C"/>
    <w:rsid w:val="00F84EC7"/>
    <w:rsid w:val="00FA2DE4"/>
    <w:rsid w:val="00FA5B22"/>
    <w:rsid w:val="00FA734C"/>
    <w:rsid w:val="00FB0090"/>
    <w:rsid w:val="00FB0591"/>
    <w:rsid w:val="00FB2E40"/>
    <w:rsid w:val="00FB4919"/>
    <w:rsid w:val="00FB4CB8"/>
    <w:rsid w:val="00FB50BE"/>
    <w:rsid w:val="00FB54EA"/>
    <w:rsid w:val="00FB755C"/>
    <w:rsid w:val="00FD07A2"/>
    <w:rsid w:val="00FD40D9"/>
    <w:rsid w:val="00FD55E8"/>
    <w:rsid w:val="00FD76F1"/>
    <w:rsid w:val="00FF15E0"/>
    <w:rsid w:val="00FF6C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9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ecsko.sk/"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yperlink" Target="http://www.registeruz.s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tribecsko.sk/" TargetMode="External"/><Relationship Id="rId7" Type="http://schemas.openxmlformats.org/officeDocument/2006/relationships/endnotes" Target="end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hyperlink" Target="https://www.mpsr.sk/?navID=47&amp;sID=67&amp;navID2=13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isteruz.sk" TargetMode="External"/><Relationship Id="rId23"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tribecsko.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ip.gov.sk/app/registerNZ/"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Placeholder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PlaceholderText"/>
            </w:rPr>
            <w:t>Kliknutím zadáte dátum.</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PlaceholderText"/>
            </w:rPr>
            <w:t>Vyberte položku.</w:t>
          </w:r>
        </w:p>
      </w:docPartBody>
    </w:docPart>
    <w:docPart>
      <w:docPartPr>
        <w:name w:val="E97EEFB44EEE4048A1C8706BEDC1C980"/>
        <w:category>
          <w:name w:val="General"/>
          <w:gallery w:val="placeholder"/>
        </w:category>
        <w:types>
          <w:type w:val="bbPlcHdr"/>
        </w:types>
        <w:behaviors>
          <w:behavior w:val="content"/>
        </w:behaviors>
        <w:guid w:val="{6C82D18E-8C0C-482B-94AF-3A0C2D209097}"/>
      </w:docPartPr>
      <w:docPartBody>
        <w:p w:rsidR="00333FCA" w:rsidRDefault="00C264A7" w:rsidP="00C264A7">
          <w:pPr>
            <w:pStyle w:val="E97EEFB44EEE4048A1C8706BEDC1C980"/>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33FA1"/>
    <w:rsid w:val="001B2475"/>
    <w:rsid w:val="00237B1B"/>
    <w:rsid w:val="00255C4C"/>
    <w:rsid w:val="00261F37"/>
    <w:rsid w:val="002640AA"/>
    <w:rsid w:val="00266132"/>
    <w:rsid w:val="00301556"/>
    <w:rsid w:val="00331CE2"/>
    <w:rsid w:val="00333FCA"/>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7117E"/>
    <w:rsid w:val="006B66E7"/>
    <w:rsid w:val="006E5343"/>
    <w:rsid w:val="007615B7"/>
    <w:rsid w:val="00791A8D"/>
    <w:rsid w:val="007B5FBC"/>
    <w:rsid w:val="007E1D5B"/>
    <w:rsid w:val="00825069"/>
    <w:rsid w:val="008C2AF6"/>
    <w:rsid w:val="008C3DC5"/>
    <w:rsid w:val="00914BE5"/>
    <w:rsid w:val="00924C55"/>
    <w:rsid w:val="00956837"/>
    <w:rsid w:val="009617A1"/>
    <w:rsid w:val="009B7CB8"/>
    <w:rsid w:val="009C3B1A"/>
    <w:rsid w:val="00A21FAA"/>
    <w:rsid w:val="00A30B05"/>
    <w:rsid w:val="00A43C68"/>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264A7"/>
    <w:rsid w:val="00C34E20"/>
    <w:rsid w:val="00C41399"/>
    <w:rsid w:val="00C64CC7"/>
    <w:rsid w:val="00C91FDE"/>
    <w:rsid w:val="00C97176"/>
    <w:rsid w:val="00CA4758"/>
    <w:rsid w:val="00CE0B62"/>
    <w:rsid w:val="00D40D81"/>
    <w:rsid w:val="00D94BD6"/>
    <w:rsid w:val="00DC30EC"/>
    <w:rsid w:val="00DD0724"/>
    <w:rsid w:val="00DE183C"/>
    <w:rsid w:val="00DE1FED"/>
    <w:rsid w:val="00E066CF"/>
    <w:rsid w:val="00E0700A"/>
    <w:rsid w:val="00E103FF"/>
    <w:rsid w:val="00E3109A"/>
    <w:rsid w:val="00E42414"/>
    <w:rsid w:val="00E50248"/>
    <w:rsid w:val="00EB1ABD"/>
    <w:rsid w:val="00EE0E0D"/>
    <w:rsid w:val="00EE1785"/>
    <w:rsid w:val="00F06975"/>
    <w:rsid w:val="00F17D77"/>
    <w:rsid w:val="00F17F58"/>
    <w:rsid w:val="00F251AE"/>
    <w:rsid w:val="00F8155B"/>
    <w:rsid w:val="00F865A5"/>
    <w:rsid w:val="00F92EA8"/>
    <w:rsid w:val="00F941AB"/>
    <w:rsid w:val="00FD4568"/>
    <w:rsid w:val="00FE50FE"/>
    <w:rsid w:val="00FF21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4A7"/>
    <w:rPr>
      <w:color w:val="808080"/>
    </w:rPr>
  </w:style>
  <w:style w:type="paragraph" w:customStyle="1" w:styleId="E97EEFB44EEE4048A1C8706BEDC1C980">
    <w:name w:val="E97EEFB44EEE4048A1C8706BEDC1C980"/>
    <w:rsid w:val="00C264A7"/>
    <w:rPr>
      <w:kern w:val="2"/>
      <w14:ligatures w14:val="standardContextual"/>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E3626-77E4-4D74-895A-6795D8D0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11248</Words>
  <Characters>64120</Characters>
  <Application>Microsoft Office Word</Application>
  <DocSecurity>0</DocSecurity>
  <Lines>534</Lines>
  <Paragraphs>150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2023-05-24T08:58:00Z</dcterms:modified>
</cp:coreProperties>
</file>